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1087" w14:textId="77777777" w:rsidR="004F6EAD" w:rsidRDefault="004F6EAD">
      <w:pPr>
        <w:pBdr>
          <w:bottom w:val="single" w:sz="20" w:space="0" w:color="C8920A"/>
        </w:pBdr>
        <w:shd w:val="clear" w:color="auto" w:fill="1A5C38"/>
        <w:ind w:left="-1080" w:right="-1080"/>
      </w:pPr>
    </w:p>
    <w:p w14:paraId="094A06AE" w14:textId="77777777" w:rsidR="004F6EAD" w:rsidRDefault="004F6EAD">
      <w:pPr>
        <w:spacing w:before="600"/>
      </w:pPr>
    </w:p>
    <w:p w14:paraId="77EEE998" w14:textId="77777777" w:rsidR="004F6EAD" w:rsidRDefault="00000000">
      <w:pPr>
        <w:spacing w:after="160"/>
        <w:jc w:val="center"/>
      </w:pPr>
      <w:r>
        <w:rPr>
          <w:rFonts w:ascii="Arial Black" w:eastAsia="Arial Black" w:hAnsi="Arial Black" w:cs="Arial Black"/>
          <w:b/>
          <w:bCs/>
          <w:color w:val="1A5C38"/>
          <w:sz w:val="72"/>
          <w:szCs w:val="72"/>
        </w:rPr>
        <w:t>PIG PRODUCTION</w:t>
      </w:r>
    </w:p>
    <w:p w14:paraId="238468C0" w14:textId="77777777" w:rsidR="004F6EAD" w:rsidRDefault="00000000">
      <w:pPr>
        <w:spacing w:after="120"/>
        <w:jc w:val="center"/>
      </w:pPr>
      <w:r>
        <w:rPr>
          <w:rFonts w:ascii="Arial Black" w:eastAsia="Arial Black" w:hAnsi="Arial Black" w:cs="Arial Black"/>
          <w:b/>
          <w:bCs/>
          <w:color w:val="C8920A"/>
          <w:sz w:val="52"/>
          <w:szCs w:val="52"/>
        </w:rPr>
        <w:t>TRAINING MANUAL FOR AFRICA</w:t>
      </w:r>
    </w:p>
    <w:p w14:paraId="29B36365" w14:textId="77777777" w:rsidR="004F6EAD" w:rsidRDefault="00000000">
      <w:pPr>
        <w:jc w:val="center"/>
      </w:pPr>
      <w:r>
        <w:rPr>
          <w:i/>
          <w:iCs/>
          <w:color w:val="666666"/>
          <w:sz w:val="26"/>
          <w:szCs w:val="26"/>
        </w:rPr>
        <w:t>A Comprehensive Field Guide for Farmers &amp; Agricultural Extension Workers</w:t>
      </w:r>
    </w:p>
    <w:p w14:paraId="61F8E4C5" w14:textId="77777777" w:rsidR="004F6EAD" w:rsidRDefault="004F6EAD">
      <w:pPr>
        <w:spacing w:before="400"/>
      </w:pPr>
    </w:p>
    <w:p w14:paraId="246D338F" w14:textId="77777777" w:rsidR="004F6EAD" w:rsidRDefault="00000000">
      <w:pPr>
        <w:spacing w:after="400"/>
        <w:jc w:val="center"/>
      </w:pPr>
      <w:r>
        <w:rPr>
          <w:color w:val="C8920A"/>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0"/>
        <w:gridCol w:w="200"/>
        <w:gridCol w:w="2900"/>
        <w:gridCol w:w="200"/>
        <w:gridCol w:w="2800"/>
      </w:tblGrid>
      <w:tr w:rsidR="004F6EAD" w14:paraId="012B873A" w14:textId="77777777">
        <w:tblPrEx>
          <w:tblCellMar>
            <w:top w:w="0" w:type="dxa"/>
            <w:bottom w:w="0" w:type="dxa"/>
          </w:tblCellMar>
        </w:tblPrEx>
        <w:tc>
          <w:tcPr>
            <w:tcW w:w="2900" w:type="dxa"/>
            <w:tcBorders>
              <w:top w:val="none" w:sz="0" w:space="0" w:color="FFFFFF"/>
              <w:left w:val="none" w:sz="0" w:space="0" w:color="FFFFFF"/>
              <w:bottom w:val="none" w:sz="0" w:space="0" w:color="FFFFFF"/>
              <w:right w:val="none" w:sz="0" w:space="0" w:color="FFFFFF"/>
            </w:tcBorders>
            <w:shd w:val="clear" w:color="auto" w:fill="2E7D4F"/>
            <w:tcMar>
              <w:top w:w="120" w:type="dxa"/>
              <w:left w:w="160" w:type="dxa"/>
              <w:bottom w:w="120" w:type="dxa"/>
              <w:right w:w="160" w:type="dxa"/>
            </w:tcMar>
            <w:vAlign w:val="center"/>
          </w:tcPr>
          <w:p w14:paraId="0C5FAE33" w14:textId="77777777" w:rsidR="004F6EAD" w:rsidRDefault="00000000">
            <w:pPr>
              <w:jc w:val="center"/>
            </w:pPr>
            <w:r>
              <w:rPr>
                <w:b/>
                <w:bCs/>
                <w:color w:val="FFFFFF"/>
              </w:rPr>
              <w:t>WEST AFRICA</w:t>
            </w:r>
          </w:p>
          <w:p w14:paraId="4DAA8550" w14:textId="77777777" w:rsidR="004F6EAD" w:rsidRDefault="00000000">
            <w:pPr>
              <w:jc w:val="center"/>
            </w:pPr>
            <w:r>
              <w:rPr>
                <w:color w:val="D4EDDA"/>
                <w:sz w:val="18"/>
                <w:szCs w:val="18"/>
              </w:rPr>
              <w:t>(Ghana &amp; Region)</w:t>
            </w:r>
          </w:p>
        </w:tc>
        <w:tc>
          <w:tcPr>
            <w:tcW w:w="200" w:type="dxa"/>
            <w:tcBorders>
              <w:top w:val="none" w:sz="0" w:space="0" w:color="FFFFFF"/>
              <w:left w:val="none" w:sz="0" w:space="0" w:color="FFFFFF"/>
              <w:bottom w:val="none" w:sz="0" w:space="0" w:color="FFFFFF"/>
              <w:right w:val="none" w:sz="0" w:space="0" w:color="FFFFFF"/>
            </w:tcBorders>
          </w:tcPr>
          <w:p w14:paraId="21C91D0A" w14:textId="77777777" w:rsidR="004F6EAD" w:rsidRDefault="004F6EAD"/>
        </w:tc>
        <w:tc>
          <w:tcPr>
            <w:tcW w:w="2900" w:type="dxa"/>
            <w:tcBorders>
              <w:top w:val="none" w:sz="0" w:space="0" w:color="FFFFFF"/>
              <w:left w:val="none" w:sz="0" w:space="0" w:color="FFFFFF"/>
              <w:bottom w:val="none" w:sz="0" w:space="0" w:color="FFFFFF"/>
              <w:right w:val="none" w:sz="0" w:space="0" w:color="FFFFFF"/>
            </w:tcBorders>
            <w:shd w:val="clear" w:color="auto" w:fill="2E7D4F"/>
            <w:tcMar>
              <w:top w:w="120" w:type="dxa"/>
              <w:left w:w="160" w:type="dxa"/>
              <w:bottom w:w="120" w:type="dxa"/>
              <w:right w:w="160" w:type="dxa"/>
            </w:tcMar>
            <w:vAlign w:val="center"/>
          </w:tcPr>
          <w:p w14:paraId="3B6BCD58" w14:textId="77777777" w:rsidR="004F6EAD" w:rsidRDefault="00000000">
            <w:pPr>
              <w:jc w:val="center"/>
            </w:pPr>
            <w:r>
              <w:rPr>
                <w:b/>
                <w:bCs/>
                <w:color w:val="FFFFFF"/>
              </w:rPr>
              <w:t>SOUTHERN AFRICA</w:t>
            </w:r>
          </w:p>
          <w:p w14:paraId="31B1721A" w14:textId="77777777" w:rsidR="004F6EAD" w:rsidRDefault="00000000">
            <w:pPr>
              <w:jc w:val="center"/>
            </w:pPr>
            <w:r>
              <w:rPr>
                <w:color w:val="D4EDDA"/>
                <w:sz w:val="18"/>
                <w:szCs w:val="18"/>
              </w:rPr>
              <w:t>(Zambia &amp; Region)</w:t>
            </w:r>
          </w:p>
        </w:tc>
        <w:tc>
          <w:tcPr>
            <w:tcW w:w="200" w:type="dxa"/>
            <w:tcBorders>
              <w:top w:val="none" w:sz="0" w:space="0" w:color="FFFFFF"/>
              <w:left w:val="none" w:sz="0" w:space="0" w:color="FFFFFF"/>
              <w:bottom w:val="none" w:sz="0" w:space="0" w:color="FFFFFF"/>
              <w:right w:val="none" w:sz="0" w:space="0" w:color="FFFFFF"/>
            </w:tcBorders>
          </w:tcPr>
          <w:p w14:paraId="7F730DB5" w14:textId="77777777" w:rsidR="004F6EAD" w:rsidRDefault="004F6EAD"/>
        </w:tc>
        <w:tc>
          <w:tcPr>
            <w:tcW w:w="2800" w:type="dxa"/>
            <w:tcBorders>
              <w:top w:val="none" w:sz="0" w:space="0" w:color="FFFFFF"/>
              <w:left w:val="none" w:sz="0" w:space="0" w:color="FFFFFF"/>
              <w:bottom w:val="none" w:sz="0" w:space="0" w:color="FFFFFF"/>
              <w:right w:val="none" w:sz="0" w:space="0" w:color="FFFFFF"/>
            </w:tcBorders>
            <w:shd w:val="clear" w:color="auto" w:fill="2E7D4F"/>
            <w:tcMar>
              <w:top w:w="120" w:type="dxa"/>
              <w:left w:w="160" w:type="dxa"/>
              <w:bottom w:w="120" w:type="dxa"/>
              <w:right w:w="160" w:type="dxa"/>
            </w:tcMar>
            <w:vAlign w:val="center"/>
          </w:tcPr>
          <w:p w14:paraId="7BE1D6C8" w14:textId="77777777" w:rsidR="004F6EAD" w:rsidRDefault="00000000">
            <w:pPr>
              <w:jc w:val="center"/>
            </w:pPr>
            <w:r>
              <w:rPr>
                <w:b/>
                <w:bCs/>
                <w:color w:val="FFFFFF"/>
              </w:rPr>
              <w:t>SUB-SAHARAN</w:t>
            </w:r>
          </w:p>
          <w:p w14:paraId="21F9A494" w14:textId="77777777" w:rsidR="004F6EAD" w:rsidRDefault="00000000">
            <w:pPr>
              <w:jc w:val="center"/>
            </w:pPr>
            <w:r>
              <w:rPr>
                <w:color w:val="D4EDDA"/>
                <w:sz w:val="18"/>
                <w:szCs w:val="18"/>
              </w:rPr>
              <w:t>(All Regions)</w:t>
            </w:r>
          </w:p>
        </w:tc>
      </w:tr>
    </w:tbl>
    <w:p w14:paraId="7DEF7E27" w14:textId="77777777" w:rsidR="004F6EAD" w:rsidRDefault="004F6EAD">
      <w:pPr>
        <w:spacing w:before="500"/>
      </w:pPr>
    </w:p>
    <w:p w14:paraId="67C7A650" w14:textId="77777777" w:rsidR="004F6EAD" w:rsidRDefault="00000000">
      <w:pPr>
        <w:jc w:val="center"/>
      </w:pPr>
      <w:r>
        <w:rPr>
          <w:i/>
          <w:iCs/>
          <w:color w:val="666666"/>
        </w:rPr>
        <w:t>Covering: Breeds • Housing • Nutrition • Reproduction • Health &amp; Disease Control • Marketing</w:t>
      </w:r>
    </w:p>
    <w:p w14:paraId="71443216" w14:textId="77777777" w:rsidR="004F6EAD" w:rsidRDefault="004F6EAD">
      <w:pPr>
        <w:spacing w:before="600"/>
      </w:pPr>
    </w:p>
    <w:p w14:paraId="60426CD4" w14:textId="77777777" w:rsidR="004F6EAD" w:rsidRDefault="00000000">
      <w:pPr>
        <w:spacing w:after="100"/>
        <w:jc w:val="center"/>
      </w:pPr>
      <w:r>
        <w:rPr>
          <w:color w:val="666666"/>
          <w:sz w:val="20"/>
          <w:szCs w:val="20"/>
        </w:rPr>
        <w:t xml:space="preserve">Based on field training materials developed for </w:t>
      </w:r>
      <w:r>
        <w:rPr>
          <w:b/>
          <w:bCs/>
          <w:color w:val="1A5C38"/>
          <w:sz w:val="20"/>
          <w:szCs w:val="20"/>
        </w:rPr>
        <w:t>Ghana &amp; Zambia Initiative for Animal Husbandry</w:t>
      </w:r>
    </w:p>
    <w:p w14:paraId="6F55DE26" w14:textId="77777777" w:rsidR="004F6EAD" w:rsidRDefault="00000000">
      <w:pPr>
        <w:jc w:val="center"/>
      </w:pPr>
      <w:r>
        <w:rPr>
          <w:i/>
          <w:iCs/>
          <w:color w:val="666666"/>
          <w:sz w:val="18"/>
          <w:szCs w:val="18"/>
        </w:rPr>
        <w:t>Reference: Raising Healthy Pigs (4th Ed.) • Christian Veterinary Mission</w:t>
      </w:r>
    </w:p>
    <w:p w14:paraId="4C384F8A" w14:textId="77777777" w:rsidR="004F6EAD" w:rsidRDefault="004F6EAD">
      <w:pPr>
        <w:spacing w:before="200"/>
      </w:pPr>
    </w:p>
    <w:p w14:paraId="2750452A" w14:textId="77777777" w:rsidR="004F6EAD" w:rsidRDefault="004F6EAD">
      <w:pPr>
        <w:pageBreakBefore/>
      </w:pPr>
    </w:p>
    <w:p w14:paraId="4D7A228A" w14:textId="77777777" w:rsidR="004F6EAD" w:rsidRDefault="004F6EAD">
      <w:pPr>
        <w:sectPr w:rsidR="004F6EAD">
          <w:pgSz w:w="12240" w:h="15840"/>
          <w:pgMar w:top="720" w:right="1080" w:bottom="720" w:left="1080" w:header="708" w:footer="708" w:gutter="0"/>
          <w:cols w:space="720"/>
          <w:docGrid w:linePitch="360"/>
        </w:sectPr>
      </w:pPr>
    </w:p>
    <w:p w14:paraId="618BF082" w14:textId="77777777" w:rsidR="004F6EAD" w:rsidRDefault="00000000">
      <w:pPr>
        <w:pStyle w:val="Heading1"/>
        <w:shd w:val="clear" w:color="auto" w:fill="1A5C38"/>
        <w:ind w:left="200" w:right="200"/>
      </w:pPr>
      <w:r>
        <w:lastRenderedPageBreak/>
        <w:t>TABLE OF CONTENTS</w:t>
      </w:r>
    </w:p>
    <w:p w14:paraId="5096860A" w14:textId="77777777" w:rsidR="004F6EAD" w:rsidRDefault="004F6EAD">
      <w:pPr>
        <w:spacing w:before="100"/>
      </w:pPr>
    </w:p>
    <w:p w14:paraId="39A10D2B" w14:textId="77777777" w:rsidR="004F6EAD" w:rsidRDefault="00000000">
      <w:pPr>
        <w:spacing w:before="60" w:after="60"/>
      </w:pPr>
      <w:r>
        <w:t>1</w:t>
      </w:r>
      <w:proofErr w:type="gramStart"/>
      <w:r>
        <w:t>.  Introduction</w:t>
      </w:r>
      <w:proofErr w:type="gramEnd"/>
      <w:r>
        <w:t xml:space="preserve"> to Pig Production in Africa ............... 3</w:t>
      </w:r>
    </w:p>
    <w:p w14:paraId="7282F4CC" w14:textId="77777777" w:rsidR="004F6EAD" w:rsidRDefault="00000000">
      <w:pPr>
        <w:spacing w:before="60" w:after="60"/>
      </w:pPr>
      <w:r>
        <w:t>2.  Key Terminology ........................................................... 4</w:t>
      </w:r>
    </w:p>
    <w:p w14:paraId="24F62F92" w14:textId="77777777" w:rsidR="004F6EAD" w:rsidRDefault="00000000">
      <w:pPr>
        <w:spacing w:before="60" w:after="60"/>
      </w:pPr>
      <w:r>
        <w:t>3</w:t>
      </w:r>
      <w:proofErr w:type="gramStart"/>
      <w:r>
        <w:t>.  Pig</w:t>
      </w:r>
      <w:proofErr w:type="gramEnd"/>
      <w:r>
        <w:t xml:space="preserve"> Breeds in Africa ...................................................... 4</w:t>
      </w:r>
    </w:p>
    <w:p w14:paraId="138BB874" w14:textId="77777777" w:rsidR="004F6EAD" w:rsidRDefault="00000000">
      <w:pPr>
        <w:spacing w:before="60" w:after="60"/>
      </w:pPr>
      <w:r>
        <w:t>4.  Production Systems ..................................................... 5</w:t>
      </w:r>
    </w:p>
    <w:p w14:paraId="722FE765" w14:textId="77777777" w:rsidR="004F6EAD" w:rsidRDefault="00000000">
      <w:pPr>
        <w:spacing w:before="60" w:after="60"/>
      </w:pPr>
      <w:r>
        <w:t>5.  Production Parameters ................................................ 6</w:t>
      </w:r>
    </w:p>
    <w:p w14:paraId="32CD02CE" w14:textId="77777777" w:rsidR="004F6EAD" w:rsidRDefault="00000000">
      <w:pPr>
        <w:spacing w:before="60" w:after="60"/>
      </w:pPr>
      <w:r>
        <w:t>6</w:t>
      </w:r>
      <w:proofErr w:type="gramStart"/>
      <w:r>
        <w:t>.  Housing</w:t>
      </w:r>
      <w:proofErr w:type="gramEnd"/>
      <w:r>
        <w:t xml:space="preserve"> &amp; Environment ................................................ 7</w:t>
      </w:r>
    </w:p>
    <w:p w14:paraId="7DF16F13" w14:textId="77777777" w:rsidR="004F6EAD" w:rsidRDefault="00000000">
      <w:pPr>
        <w:spacing w:before="60" w:after="60"/>
      </w:pPr>
      <w:r>
        <w:t>7.  Nutrition &amp; Feeding ....................................................... 9</w:t>
      </w:r>
    </w:p>
    <w:p w14:paraId="323F2EBA" w14:textId="77777777" w:rsidR="004F6EAD" w:rsidRDefault="00000000">
      <w:pPr>
        <w:spacing w:before="60" w:after="60"/>
      </w:pPr>
      <w:r>
        <w:t>8.  Breeding &amp; Reproduction ........................................... 11</w:t>
      </w:r>
    </w:p>
    <w:p w14:paraId="3CF0751B" w14:textId="77777777" w:rsidR="004F6EAD" w:rsidRDefault="00000000">
      <w:pPr>
        <w:spacing w:before="60" w:after="60"/>
      </w:pPr>
      <w:r>
        <w:t>9</w:t>
      </w:r>
      <w:proofErr w:type="gramStart"/>
      <w:r>
        <w:t>.  Farrowing</w:t>
      </w:r>
      <w:proofErr w:type="gramEnd"/>
      <w:r>
        <w:t xml:space="preserve"> &amp; Piglet Management ................................ 13</w:t>
      </w:r>
    </w:p>
    <w:p w14:paraId="6FC956FC" w14:textId="77777777" w:rsidR="004F6EAD" w:rsidRDefault="00000000">
      <w:pPr>
        <w:spacing w:before="60" w:after="60"/>
      </w:pPr>
      <w:r>
        <w:t>10. Weaned Piglet &amp; Grower Management ..................... 15</w:t>
      </w:r>
    </w:p>
    <w:p w14:paraId="1A1AFB02" w14:textId="77777777" w:rsidR="004F6EAD" w:rsidRDefault="00000000">
      <w:pPr>
        <w:spacing w:before="60" w:after="60"/>
      </w:pPr>
      <w:r>
        <w:t>11. Biosecurity ................................................................... 16</w:t>
      </w:r>
    </w:p>
    <w:p w14:paraId="181C4024" w14:textId="77777777" w:rsidR="004F6EAD" w:rsidRDefault="00000000">
      <w:pPr>
        <w:spacing w:before="60" w:after="60"/>
      </w:pPr>
      <w:r>
        <w:t>12. Pests, Diseases &amp; Control .......................................... 17</w:t>
      </w:r>
    </w:p>
    <w:p w14:paraId="0ED55257" w14:textId="77777777" w:rsidR="004F6EAD" w:rsidRDefault="00000000">
      <w:pPr>
        <w:spacing w:before="60" w:after="60"/>
      </w:pPr>
      <w:r>
        <w:t>13. Value Chain &amp; Marketing ............................................. 21</w:t>
      </w:r>
    </w:p>
    <w:p w14:paraId="28C47BFE" w14:textId="77777777" w:rsidR="004F6EAD" w:rsidRDefault="00000000">
      <w:pPr>
        <w:spacing w:before="60" w:after="60"/>
      </w:pPr>
      <w:r>
        <w:t>14. Enterprise Budget (5-Sow Unit) ................................ 22</w:t>
      </w:r>
    </w:p>
    <w:p w14:paraId="14D59572" w14:textId="77777777" w:rsidR="004F6EAD" w:rsidRDefault="00000000">
      <w:pPr>
        <w:spacing w:before="60" w:after="60"/>
      </w:pPr>
      <w:r>
        <w:t>15. Quick Reference Calendars ......................................... 23</w:t>
      </w:r>
    </w:p>
    <w:p w14:paraId="60D2E58B" w14:textId="77777777" w:rsidR="004F6EAD" w:rsidRDefault="00000000">
      <w:r>
        <w:br w:type="page"/>
      </w:r>
    </w:p>
    <w:p w14:paraId="15BCE901" w14:textId="77777777" w:rsidR="004F6EAD" w:rsidRDefault="00000000">
      <w:pPr>
        <w:pStyle w:val="Heading1"/>
        <w:shd w:val="clear" w:color="auto" w:fill="1A5C38"/>
        <w:ind w:left="200" w:right="200"/>
      </w:pPr>
      <w:r>
        <w:lastRenderedPageBreak/>
        <w:t>1</w:t>
      </w:r>
      <w:proofErr w:type="gramStart"/>
      <w:r>
        <w:t>.  INTRODUCTION</w:t>
      </w:r>
      <w:proofErr w:type="gramEnd"/>
      <w:r>
        <w:t xml:space="preserve"> TO PIG PRODUCTION IN AFRICA</w:t>
      </w:r>
    </w:p>
    <w:p w14:paraId="0B43873C" w14:textId="77777777" w:rsidR="004F6EAD" w:rsidRDefault="004F6EAD">
      <w:pPr>
        <w:spacing w:before="80"/>
      </w:pPr>
    </w:p>
    <w:p w14:paraId="38A7C14B" w14:textId="77777777" w:rsidR="004F6EAD" w:rsidRDefault="00000000">
      <w:pPr>
        <w:spacing w:before="60" w:after="60"/>
      </w:pPr>
      <w:r>
        <w:t>Pig production is one of the most important and rewarding livestock enterprises available to smallholder farmers across Africa. Pigs are efficient converters of diverse feedstuffs into high-quality animal protein, and they produce a significant economic return in a relatively short time.</w:t>
      </w:r>
    </w:p>
    <w:p w14:paraId="16AF3271" w14:textId="77777777" w:rsidR="004F6EAD" w:rsidRDefault="004F6EAD">
      <w:pPr>
        <w:spacing w:before="60"/>
      </w:pPr>
    </w:p>
    <w:p w14:paraId="5A2EC482" w14:textId="77777777" w:rsidR="004F6EAD" w:rsidRDefault="00000000">
      <w:pPr>
        <w:spacing w:before="60" w:after="60"/>
      </w:pPr>
      <w:r>
        <w:t xml:space="preserve">This training manual has been developed using field-tested materials from Ghana and Zambia, adapted for use by farmers, extension workers, and agricultural development professionals across sub-Saharan Africa. It draws on the Ghana and Zambia Initiative for Animal </w:t>
      </w:r>
      <w:proofErr w:type="gramStart"/>
      <w:r>
        <w:t>Husbandry</w:t>
      </w:r>
      <w:proofErr w:type="gramEnd"/>
      <w:r>
        <w:t xml:space="preserve"> and the Raising Healthy Pigs guide published by Christian Veterinary Mission.</w:t>
      </w:r>
    </w:p>
    <w:p w14:paraId="4F35968D" w14:textId="77777777" w:rsidR="004F6EAD" w:rsidRDefault="004F6EAD">
      <w:pPr>
        <w:spacing w:before="80"/>
      </w:pPr>
    </w:p>
    <w:p w14:paraId="55DD8B91" w14:textId="77777777" w:rsidR="004F6EAD" w:rsidRDefault="00000000">
      <w:pPr>
        <w:pStyle w:val="Heading2"/>
        <w:pBdr>
          <w:bottom w:val="single" w:sz="4" w:space="3" w:color="C8920A"/>
        </w:pBdr>
      </w:pPr>
      <w:r>
        <w:t>Why Raise Pigs?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4BF9956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2F402C8B" w14:textId="77777777" w:rsidR="004F6EAD" w:rsidRDefault="00000000">
            <w:r>
              <w:rPr>
                <w:b/>
                <w:bCs/>
                <w:color w:val="FFFFFF"/>
              </w:rPr>
              <w:t>Key Advantages of Pig Production</w:t>
            </w:r>
          </w:p>
        </w:tc>
      </w:tr>
      <w:tr w:rsidR="004F6EAD" w14:paraId="650960E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40E67AFF" w14:textId="77777777" w:rsidR="004F6EAD" w:rsidRDefault="00000000">
            <w:pPr>
              <w:pStyle w:val="ListParagraph"/>
              <w:numPr>
                <w:ilvl w:val="0"/>
                <w:numId w:val="2"/>
              </w:numPr>
              <w:spacing w:before="30" w:after="30"/>
            </w:pPr>
            <w:r>
              <w:rPr>
                <w:sz w:val="20"/>
                <w:szCs w:val="20"/>
              </w:rPr>
              <w:t>Short gestation period (113–115 days) allows fast herd expansion</w:t>
            </w:r>
          </w:p>
        </w:tc>
      </w:tr>
      <w:tr w:rsidR="004F6EAD" w14:paraId="672640F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33D756B6" w14:textId="77777777" w:rsidR="004F6EAD" w:rsidRDefault="00000000">
            <w:pPr>
              <w:pStyle w:val="ListParagraph"/>
              <w:numPr>
                <w:ilvl w:val="0"/>
                <w:numId w:val="2"/>
              </w:numPr>
              <w:spacing w:before="30" w:after="30"/>
            </w:pPr>
            <w:r>
              <w:rPr>
                <w:sz w:val="20"/>
                <w:szCs w:val="20"/>
              </w:rPr>
              <w:t>High prolificacy — average of 8+ piglets per litter, twice per year</w:t>
            </w:r>
          </w:p>
        </w:tc>
      </w:tr>
      <w:tr w:rsidR="004F6EAD" w14:paraId="54AB1F8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4196E3BA" w14:textId="77777777" w:rsidR="004F6EAD" w:rsidRDefault="00000000">
            <w:pPr>
              <w:pStyle w:val="ListParagraph"/>
              <w:numPr>
                <w:ilvl w:val="0"/>
                <w:numId w:val="2"/>
              </w:numPr>
              <w:spacing w:before="30" w:after="30"/>
            </w:pPr>
            <w:r>
              <w:rPr>
                <w:sz w:val="20"/>
                <w:szCs w:val="20"/>
              </w:rPr>
              <w:t>Fast growth rate: pigs can reach 90–100 kg by 7–9 months</w:t>
            </w:r>
          </w:p>
        </w:tc>
      </w:tr>
      <w:tr w:rsidR="004F6EAD" w14:paraId="726F02E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43E63AEA" w14:textId="77777777" w:rsidR="004F6EAD" w:rsidRDefault="00000000">
            <w:pPr>
              <w:pStyle w:val="ListParagraph"/>
              <w:numPr>
                <w:ilvl w:val="0"/>
                <w:numId w:val="2"/>
              </w:numPr>
              <w:spacing w:before="30" w:after="30"/>
            </w:pPr>
            <w:r>
              <w:rPr>
                <w:sz w:val="20"/>
                <w:szCs w:val="20"/>
              </w:rPr>
              <w:t>High dressing percentage (up to 75%) compared to ruminants (~50%)</w:t>
            </w:r>
          </w:p>
        </w:tc>
      </w:tr>
      <w:tr w:rsidR="004F6EAD" w14:paraId="66D3C97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7CFB808" w14:textId="77777777" w:rsidR="004F6EAD" w:rsidRDefault="00000000">
            <w:pPr>
              <w:pStyle w:val="ListParagraph"/>
              <w:numPr>
                <w:ilvl w:val="0"/>
                <w:numId w:val="2"/>
              </w:numPr>
              <w:spacing w:before="30" w:after="30"/>
            </w:pPr>
            <w:r>
              <w:rPr>
                <w:sz w:val="20"/>
                <w:szCs w:val="20"/>
              </w:rPr>
              <w:t>Pigs provide income, employment, and high-quality animal protein</w:t>
            </w:r>
          </w:p>
        </w:tc>
      </w:tr>
      <w:tr w:rsidR="004F6EAD" w14:paraId="1B7699A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5E4F422" w14:textId="77777777" w:rsidR="004F6EAD" w:rsidRDefault="00000000">
            <w:pPr>
              <w:pStyle w:val="ListParagraph"/>
              <w:numPr>
                <w:ilvl w:val="0"/>
                <w:numId w:val="2"/>
              </w:numPr>
              <w:spacing w:before="30" w:after="30"/>
            </w:pPr>
            <w:r>
              <w:rPr>
                <w:sz w:val="20"/>
                <w:szCs w:val="20"/>
              </w:rPr>
              <w:t>Manure can be used for organic fertilizer and biogas production</w:t>
            </w:r>
          </w:p>
        </w:tc>
      </w:tr>
      <w:tr w:rsidR="004F6EAD" w14:paraId="4708AD5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FF0E186" w14:textId="77777777" w:rsidR="004F6EAD" w:rsidRDefault="00000000">
            <w:pPr>
              <w:pStyle w:val="ListParagraph"/>
              <w:numPr>
                <w:ilvl w:val="0"/>
                <w:numId w:val="2"/>
              </w:numPr>
              <w:spacing w:before="30" w:after="30"/>
            </w:pPr>
            <w:r>
              <w:rPr>
                <w:sz w:val="20"/>
                <w:szCs w:val="20"/>
              </w:rPr>
              <w:t>Do not require elaborate housing — relatively low investment to start</w:t>
            </w:r>
          </w:p>
        </w:tc>
      </w:tr>
      <w:tr w:rsidR="004F6EAD" w14:paraId="6A1956A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32EDDBE3" w14:textId="77777777" w:rsidR="004F6EAD" w:rsidRDefault="00000000">
            <w:pPr>
              <w:pStyle w:val="ListParagraph"/>
              <w:numPr>
                <w:ilvl w:val="0"/>
                <w:numId w:val="2"/>
              </w:numPr>
              <w:spacing w:before="30" w:after="30"/>
            </w:pPr>
            <w:r>
              <w:rPr>
                <w:sz w:val="20"/>
                <w:szCs w:val="20"/>
              </w:rPr>
              <w:t>Demand for pork and pork products has been growing steadily across Africa</w:t>
            </w:r>
          </w:p>
        </w:tc>
      </w:tr>
    </w:tbl>
    <w:p w14:paraId="691F0210" w14:textId="77777777" w:rsidR="004F6EAD" w:rsidRDefault="004F6EAD">
      <w:pPr>
        <w:spacing w:before="200"/>
      </w:pPr>
    </w:p>
    <w:p w14:paraId="659F0A22" w14:textId="77777777" w:rsidR="004F6EAD" w:rsidRDefault="00000000">
      <w:pPr>
        <w:pStyle w:val="Heading1"/>
        <w:shd w:val="clear" w:color="auto" w:fill="1A5C38"/>
        <w:ind w:left="200" w:right="200"/>
      </w:pPr>
      <w:r>
        <w:t>2</w:t>
      </w:r>
      <w:proofErr w:type="gramStart"/>
      <w:r>
        <w:t>.  KEY</w:t>
      </w:r>
      <w:proofErr w:type="gramEnd"/>
      <w:r>
        <w:t xml:space="preserve"> TERMINOLOGY</w:t>
      </w:r>
    </w:p>
    <w:p w14:paraId="2154B0E4"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70296637"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4912DBF1"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738C8078" w14:textId="77777777" w:rsidR="004F6EAD" w:rsidRDefault="00000000">
            <w:r>
              <w:rPr>
                <w:b/>
                <w:bCs/>
                <w:color w:val="FFFFFF"/>
                <w:sz w:val="20"/>
                <w:szCs w:val="20"/>
              </w:rPr>
              <w:t>Value</w:t>
            </w:r>
          </w:p>
        </w:tc>
      </w:tr>
      <w:tr w:rsidR="004F6EAD" w14:paraId="4147160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F433819" w14:textId="77777777" w:rsidR="004F6EAD" w:rsidRDefault="00000000">
            <w:r>
              <w:rPr>
                <w:b/>
                <w:bCs/>
                <w:sz w:val="20"/>
                <w:szCs w:val="20"/>
              </w:rPr>
              <w:t>Boar</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0CC1B7B" w14:textId="77777777" w:rsidR="004F6EAD" w:rsidRDefault="00000000">
            <w:r>
              <w:rPr>
                <w:sz w:val="20"/>
                <w:szCs w:val="20"/>
              </w:rPr>
              <w:t>Mature male pig used for breeding</w:t>
            </w:r>
          </w:p>
        </w:tc>
      </w:tr>
      <w:tr w:rsidR="004F6EAD" w14:paraId="106D1D2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F24C3F0" w14:textId="77777777" w:rsidR="004F6EAD" w:rsidRDefault="00000000">
            <w:r>
              <w:rPr>
                <w:b/>
                <w:bCs/>
                <w:sz w:val="20"/>
                <w:szCs w:val="20"/>
              </w:rPr>
              <w:t>Barrow / Hog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7DAD46" w14:textId="77777777" w:rsidR="004F6EAD" w:rsidRDefault="00000000">
            <w:r>
              <w:rPr>
                <w:sz w:val="20"/>
                <w:szCs w:val="20"/>
              </w:rPr>
              <w:t>Male pig castrated before weaning</w:t>
            </w:r>
          </w:p>
        </w:tc>
      </w:tr>
      <w:tr w:rsidR="004F6EAD" w14:paraId="31E0313E"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50499B7" w14:textId="77777777" w:rsidR="004F6EAD" w:rsidRDefault="00000000">
            <w:r>
              <w:rPr>
                <w:b/>
                <w:bCs/>
                <w:sz w:val="20"/>
                <w:szCs w:val="20"/>
              </w:rPr>
              <w:t>Sow</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C89E9EE" w14:textId="77777777" w:rsidR="004F6EAD" w:rsidRDefault="00000000">
            <w:r>
              <w:rPr>
                <w:sz w:val="20"/>
                <w:szCs w:val="20"/>
              </w:rPr>
              <w:t>Mature female pig that has farrowed (given birth) at least once</w:t>
            </w:r>
          </w:p>
        </w:tc>
      </w:tr>
      <w:tr w:rsidR="004F6EAD" w14:paraId="73E26798"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0CDF2F1" w14:textId="77777777" w:rsidR="004F6EAD" w:rsidRDefault="00000000">
            <w:r>
              <w:rPr>
                <w:b/>
                <w:bCs/>
                <w:sz w:val="20"/>
                <w:szCs w:val="20"/>
              </w:rPr>
              <w:t>Gilt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7EDABBD" w14:textId="77777777" w:rsidR="004F6EAD" w:rsidRDefault="00000000">
            <w:r>
              <w:rPr>
                <w:sz w:val="20"/>
                <w:szCs w:val="20"/>
              </w:rPr>
              <w:t>Young female pig, approximately 6 months old; may be pregnant but has not yet farrowed</w:t>
            </w:r>
          </w:p>
        </w:tc>
      </w:tr>
      <w:tr w:rsidR="004F6EAD" w14:paraId="4A3CC42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FAD3A37" w14:textId="77777777" w:rsidR="004F6EAD" w:rsidRDefault="00000000">
            <w:r>
              <w:rPr>
                <w:b/>
                <w:bCs/>
                <w:sz w:val="20"/>
                <w:szCs w:val="20"/>
              </w:rPr>
              <w:t>Piglet</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39F1D88" w14:textId="77777777" w:rsidR="004F6EAD" w:rsidRDefault="00000000">
            <w:r>
              <w:rPr>
                <w:sz w:val="20"/>
                <w:szCs w:val="20"/>
              </w:rPr>
              <w:t>Young pig from day-old to approximately 2 months of age</w:t>
            </w:r>
          </w:p>
        </w:tc>
      </w:tr>
      <w:tr w:rsidR="004F6EAD" w14:paraId="734EF8A0"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3E96B1" w14:textId="77777777" w:rsidR="004F6EAD" w:rsidRDefault="00000000">
            <w:r>
              <w:rPr>
                <w:b/>
                <w:bCs/>
                <w:sz w:val="20"/>
                <w:szCs w:val="20"/>
              </w:rPr>
              <w:t>Farrowing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427BB73" w14:textId="77777777" w:rsidR="004F6EAD" w:rsidRDefault="00000000">
            <w:r>
              <w:rPr>
                <w:sz w:val="20"/>
                <w:szCs w:val="20"/>
              </w:rPr>
              <w:t xml:space="preserve">The act of a </w:t>
            </w:r>
            <w:proofErr w:type="gramStart"/>
            <w:r>
              <w:rPr>
                <w:sz w:val="20"/>
                <w:szCs w:val="20"/>
              </w:rPr>
              <w:t>sow</w:t>
            </w:r>
            <w:proofErr w:type="gramEnd"/>
            <w:r>
              <w:rPr>
                <w:sz w:val="20"/>
                <w:szCs w:val="20"/>
              </w:rPr>
              <w:t xml:space="preserve"> giving birth to piglets</w:t>
            </w:r>
          </w:p>
        </w:tc>
      </w:tr>
      <w:tr w:rsidR="004F6EAD" w14:paraId="78E161F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7A507C3" w14:textId="77777777" w:rsidR="004F6EAD" w:rsidRDefault="00000000">
            <w:r>
              <w:rPr>
                <w:b/>
                <w:bCs/>
                <w:sz w:val="20"/>
                <w:szCs w:val="20"/>
              </w:rPr>
              <w:lastRenderedPageBreak/>
              <w:t>Litter</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127A492" w14:textId="77777777" w:rsidR="004F6EAD" w:rsidRDefault="00000000">
            <w:r>
              <w:rPr>
                <w:sz w:val="20"/>
                <w:szCs w:val="20"/>
              </w:rPr>
              <w:t>The group of piglets born to a sow at one farrowing</w:t>
            </w:r>
          </w:p>
        </w:tc>
      </w:tr>
      <w:tr w:rsidR="004F6EAD" w14:paraId="10AD51A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978DE6E" w14:textId="77777777" w:rsidR="004F6EAD" w:rsidRDefault="00000000">
            <w:r>
              <w:rPr>
                <w:b/>
                <w:bCs/>
                <w:sz w:val="20"/>
                <w:szCs w:val="20"/>
              </w:rPr>
              <w:t>Colostrum</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CFA12BB" w14:textId="77777777" w:rsidR="004F6EAD" w:rsidRDefault="00000000">
            <w:r>
              <w:rPr>
                <w:sz w:val="20"/>
                <w:szCs w:val="20"/>
              </w:rPr>
              <w:t>The first milk produced by the sow, rich in antibodies — critical for piglet survival</w:t>
            </w:r>
          </w:p>
        </w:tc>
      </w:tr>
      <w:tr w:rsidR="004F6EAD" w14:paraId="74681B2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4220C3E" w14:textId="77777777" w:rsidR="004F6EAD" w:rsidRDefault="00000000">
            <w:r>
              <w:rPr>
                <w:b/>
                <w:bCs/>
                <w:sz w:val="20"/>
                <w:szCs w:val="20"/>
              </w:rPr>
              <w:t>Creep Feeding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93C968B" w14:textId="77777777" w:rsidR="004F6EAD" w:rsidRDefault="00000000">
            <w:r>
              <w:rPr>
                <w:sz w:val="20"/>
                <w:szCs w:val="20"/>
              </w:rPr>
              <w:t>Providing supplementary feed to nursing piglets in an area the sow cannot access</w:t>
            </w:r>
          </w:p>
        </w:tc>
      </w:tr>
      <w:tr w:rsidR="004F6EAD" w14:paraId="1E7A6AB8"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8E76E87" w14:textId="77777777" w:rsidR="004F6EAD" w:rsidRDefault="00000000">
            <w:r>
              <w:rPr>
                <w:b/>
                <w:bCs/>
                <w:sz w:val="20"/>
                <w:szCs w:val="20"/>
              </w:rPr>
              <w:t>Weaning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882183" w14:textId="77777777" w:rsidR="004F6EAD" w:rsidRDefault="00000000">
            <w:r>
              <w:rPr>
                <w:sz w:val="20"/>
                <w:szCs w:val="20"/>
              </w:rPr>
              <w:t>Separating piglets from the sow, typically at 6–8 weeks of age</w:t>
            </w:r>
          </w:p>
        </w:tc>
      </w:tr>
      <w:tr w:rsidR="004F6EAD" w14:paraId="2BC430A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95CDD4C" w14:textId="77777777" w:rsidR="004F6EAD" w:rsidRDefault="00000000">
            <w:r>
              <w:rPr>
                <w:b/>
                <w:bCs/>
                <w:sz w:val="20"/>
                <w:szCs w:val="20"/>
              </w:rPr>
              <w:t>Culling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AA29F40" w14:textId="77777777" w:rsidR="004F6EAD" w:rsidRDefault="00000000">
            <w:r>
              <w:rPr>
                <w:sz w:val="20"/>
                <w:szCs w:val="20"/>
              </w:rPr>
              <w:t>Removing an animal from the herd due to poor performance, age, or disease</w:t>
            </w:r>
          </w:p>
        </w:tc>
      </w:tr>
      <w:tr w:rsidR="004F6EAD" w14:paraId="64F2CEB8"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8AEDFB" w14:textId="77777777" w:rsidR="004F6EAD" w:rsidRDefault="00000000">
            <w:r>
              <w:rPr>
                <w:b/>
                <w:bCs/>
                <w:sz w:val="20"/>
                <w:szCs w:val="20"/>
              </w:rPr>
              <w:t>Estrus / Heat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D866F7" w14:textId="77777777" w:rsidR="004F6EAD" w:rsidRDefault="00000000">
            <w:r>
              <w:rPr>
                <w:sz w:val="20"/>
                <w:szCs w:val="20"/>
              </w:rPr>
              <w:t>The period when a sow or gilt is receptive to mating (every 18–21 days)</w:t>
            </w:r>
          </w:p>
        </w:tc>
      </w:tr>
      <w:tr w:rsidR="004F6EAD" w14:paraId="22874764"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1F16380" w14:textId="77777777" w:rsidR="004F6EAD" w:rsidRDefault="00000000">
            <w:r>
              <w:rPr>
                <w:b/>
                <w:bCs/>
                <w:sz w:val="20"/>
                <w:szCs w:val="20"/>
              </w:rPr>
              <w:t>Gestation</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4830C9A" w14:textId="77777777" w:rsidR="004F6EAD" w:rsidRDefault="00000000">
            <w:r>
              <w:rPr>
                <w:sz w:val="20"/>
                <w:szCs w:val="20"/>
              </w:rPr>
              <w:t>Pregnancy period from mating to birth (112–115 days)</w:t>
            </w:r>
          </w:p>
        </w:tc>
      </w:tr>
    </w:tbl>
    <w:p w14:paraId="3ACA79D5" w14:textId="77777777" w:rsidR="004F6EAD" w:rsidRDefault="004F6EAD">
      <w:pPr>
        <w:spacing w:before="200"/>
      </w:pPr>
    </w:p>
    <w:p w14:paraId="04B0A431" w14:textId="77777777" w:rsidR="004F6EAD" w:rsidRDefault="00000000">
      <w:pPr>
        <w:pStyle w:val="Heading1"/>
        <w:shd w:val="clear" w:color="auto" w:fill="1A5C38"/>
        <w:ind w:left="200" w:right="200"/>
      </w:pPr>
      <w:r>
        <w:t>3</w:t>
      </w:r>
      <w:proofErr w:type="gramStart"/>
      <w:r>
        <w:t>.  PIG</w:t>
      </w:r>
      <w:proofErr w:type="gramEnd"/>
      <w:r>
        <w:t xml:space="preserve"> BREEDS IN AFRICA</w:t>
      </w:r>
    </w:p>
    <w:p w14:paraId="0797AE0B" w14:textId="77777777" w:rsidR="004F6EAD" w:rsidRDefault="004F6EAD">
      <w:pPr>
        <w:spacing w:before="80"/>
      </w:pPr>
    </w:p>
    <w:p w14:paraId="60FC7EFC" w14:textId="77777777" w:rsidR="004F6EAD" w:rsidRDefault="00000000">
      <w:pPr>
        <w:spacing w:before="60" w:after="60"/>
      </w:pPr>
      <w:r>
        <w:t>Choosing the right breed for your environment, feeding system, and market is one of the most important decisions a pig farmer will make. Three main breeds are commonly used across West and Southern Africa.</w:t>
      </w:r>
    </w:p>
    <w:p w14:paraId="51A08314" w14:textId="77777777" w:rsidR="004F6EAD" w:rsidRDefault="004F6EAD">
      <w:pPr>
        <w:spacing w:before="80"/>
      </w:pPr>
    </w:p>
    <w:p w14:paraId="15D187EF" w14:textId="77777777" w:rsidR="004F6EAD" w:rsidRDefault="00000000">
      <w:pPr>
        <w:pStyle w:val="Heading2"/>
        <w:pBdr>
          <w:bottom w:val="single" w:sz="4" w:space="3" w:color="C8920A"/>
        </w:pBdr>
      </w:pPr>
      <w:proofErr w:type="gramStart"/>
      <w:r>
        <w:t>3.1  Large</w:t>
      </w:r>
      <w:proofErr w:type="gramEnd"/>
      <w:r>
        <w:t xml:space="preserve"> White</w:t>
      </w:r>
    </w:p>
    <w:p w14:paraId="2258A45B" w14:textId="77777777" w:rsidR="004F6EAD" w:rsidRDefault="00000000">
      <w:pPr>
        <w:spacing w:before="60" w:after="60"/>
      </w:pPr>
      <w:r>
        <w:t xml:space="preserve">The Large White is one of the most popular commercial breeds. It is </w:t>
      </w:r>
      <w:proofErr w:type="gramStart"/>
      <w:r>
        <w:t>large-framed</w:t>
      </w:r>
      <w:proofErr w:type="gramEnd"/>
      <w:r>
        <w:t xml:space="preserve"> with pure white coloration, a slightly dished face, and erect pink ears. It has excellent growth rates and large litter sizes, making it ideal for intensive commercial systems. It performs best with a balanced, formulated ration and good-quality housing.</w:t>
      </w:r>
    </w:p>
    <w:p w14:paraId="3DA60A4E" w14:textId="77777777" w:rsidR="004F6EAD" w:rsidRDefault="00000000">
      <w:pPr>
        <w:pStyle w:val="Heading2"/>
        <w:pBdr>
          <w:bottom w:val="single" w:sz="4" w:space="3" w:color="C8920A"/>
        </w:pBdr>
      </w:pPr>
      <w:proofErr w:type="gramStart"/>
      <w:r>
        <w:t>3.2  Landrace</w:t>
      </w:r>
      <w:proofErr w:type="gramEnd"/>
    </w:p>
    <w:p w14:paraId="25E6249C" w14:textId="77777777" w:rsidR="004F6EAD" w:rsidRDefault="00000000">
      <w:pPr>
        <w:spacing w:before="60" w:after="60"/>
      </w:pPr>
      <w:r>
        <w:t xml:space="preserve">The Landrace breed has white skin, lop (drooping) ears, and a distinctively long body. It has light forequarters, excellent ham development, and very good maternal traits. Landrace </w:t>
      </w:r>
      <w:proofErr w:type="gramStart"/>
      <w:r>
        <w:t>sows</w:t>
      </w:r>
      <w:proofErr w:type="gramEnd"/>
      <w:r>
        <w:t xml:space="preserve"> are known for producing large litters and having good milking ability. Crosses of Large White x Landrace are widely used across Africa.</w:t>
      </w:r>
    </w:p>
    <w:p w14:paraId="09173916" w14:textId="77777777" w:rsidR="004F6EAD" w:rsidRDefault="00000000">
      <w:pPr>
        <w:pStyle w:val="Heading2"/>
        <w:pBdr>
          <w:bottom w:val="single" w:sz="4" w:space="3" w:color="C8920A"/>
        </w:pBdr>
      </w:pPr>
      <w:proofErr w:type="gramStart"/>
      <w:r>
        <w:t>3.3  Ashanti</w:t>
      </w:r>
      <w:proofErr w:type="gramEnd"/>
      <w:r>
        <w:t xml:space="preserve"> Black Pig (Local Breed)</w:t>
      </w:r>
    </w:p>
    <w:p w14:paraId="5AF5AE3F" w14:textId="77777777" w:rsidR="004F6EAD" w:rsidRDefault="00000000">
      <w:pPr>
        <w:spacing w:before="60" w:after="60"/>
      </w:pPr>
      <w:r>
        <w:t>The Ashanti Black Pig is a hardy indigenous West African breed, generally black, small to medium-sized, and well-adapted to low-input, extensive or semi-intensive production systems. It has a long narrow head, a prolonged snout, and is resilient to local disease pressures. While growth is slower than exotic breeds, it requires fewer inputs and suits smallholder farmers with limited resources.</w:t>
      </w:r>
    </w:p>
    <w:p w14:paraId="1E2A9C01"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5F21811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63AF822A" w14:textId="77777777" w:rsidR="004F6EAD" w:rsidRDefault="00000000">
            <w:r>
              <w:rPr>
                <w:b/>
                <w:bCs/>
                <w:color w:val="FFFFFF"/>
              </w:rPr>
              <w:t>Where to Source Quality Breeding Stock</w:t>
            </w:r>
          </w:p>
        </w:tc>
      </w:tr>
      <w:tr w:rsidR="004F6EAD" w14:paraId="2BC476D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363190B" w14:textId="77777777" w:rsidR="004F6EAD" w:rsidRDefault="00000000">
            <w:pPr>
              <w:pStyle w:val="ListParagraph"/>
              <w:numPr>
                <w:ilvl w:val="0"/>
                <w:numId w:val="2"/>
              </w:numPr>
              <w:spacing w:before="30" w:after="30"/>
            </w:pPr>
            <w:r>
              <w:rPr>
                <w:sz w:val="20"/>
                <w:szCs w:val="20"/>
              </w:rPr>
              <w:lastRenderedPageBreak/>
              <w:t>Animal Research Institute farms</w:t>
            </w:r>
          </w:p>
        </w:tc>
      </w:tr>
      <w:tr w:rsidR="004F6EAD" w14:paraId="40B3F2A2"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B10DB25" w14:textId="77777777" w:rsidR="004F6EAD" w:rsidRDefault="00000000">
            <w:pPr>
              <w:pStyle w:val="ListParagraph"/>
              <w:numPr>
                <w:ilvl w:val="0"/>
                <w:numId w:val="2"/>
              </w:numPr>
              <w:spacing w:before="30" w:after="30"/>
            </w:pPr>
            <w:r>
              <w:rPr>
                <w:sz w:val="20"/>
                <w:szCs w:val="20"/>
              </w:rPr>
              <w:t>University livestock farms</w:t>
            </w:r>
          </w:p>
        </w:tc>
      </w:tr>
      <w:tr w:rsidR="004F6EAD" w14:paraId="2E2367D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27002AC" w14:textId="77777777" w:rsidR="004F6EAD" w:rsidRDefault="00000000">
            <w:pPr>
              <w:pStyle w:val="ListParagraph"/>
              <w:numPr>
                <w:ilvl w:val="0"/>
                <w:numId w:val="2"/>
              </w:numPr>
              <w:spacing w:before="30" w:after="30"/>
            </w:pPr>
            <w:r>
              <w:rPr>
                <w:sz w:val="20"/>
                <w:szCs w:val="20"/>
              </w:rPr>
              <w:t>Livestock breeding stations (Ministry of Food and Agriculture)</w:t>
            </w:r>
          </w:p>
        </w:tc>
      </w:tr>
      <w:tr w:rsidR="004F6EAD" w14:paraId="35B5335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F525C8C" w14:textId="77777777" w:rsidR="004F6EAD" w:rsidRDefault="00000000">
            <w:pPr>
              <w:pStyle w:val="ListParagraph"/>
              <w:numPr>
                <w:ilvl w:val="0"/>
                <w:numId w:val="2"/>
              </w:numPr>
              <w:spacing w:before="30" w:after="30"/>
            </w:pPr>
            <w:r>
              <w:rPr>
                <w:sz w:val="20"/>
                <w:szCs w:val="20"/>
              </w:rPr>
              <w:t>Reputable private commercial farms with documented breeding records</w:t>
            </w:r>
          </w:p>
        </w:tc>
      </w:tr>
      <w:tr w:rsidR="004F6EAD" w14:paraId="697FDFE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03803BB9" w14:textId="77777777" w:rsidR="004F6EAD" w:rsidRDefault="00000000">
            <w:pPr>
              <w:pStyle w:val="ListParagraph"/>
              <w:numPr>
                <w:ilvl w:val="0"/>
                <w:numId w:val="2"/>
              </w:numPr>
              <w:spacing w:before="30" w:after="30"/>
            </w:pPr>
            <w:r>
              <w:rPr>
                <w:sz w:val="20"/>
                <w:szCs w:val="20"/>
              </w:rPr>
              <w:t>Quarantine any new animals for 14 days before introducing them to your herd</w:t>
            </w:r>
          </w:p>
        </w:tc>
      </w:tr>
    </w:tbl>
    <w:p w14:paraId="69BC9300" w14:textId="77777777" w:rsidR="004F6EAD" w:rsidRDefault="004F6EAD">
      <w:pPr>
        <w:spacing w:before="200"/>
      </w:pPr>
    </w:p>
    <w:p w14:paraId="02606628" w14:textId="77777777" w:rsidR="004F6EAD" w:rsidRDefault="00000000">
      <w:pPr>
        <w:pStyle w:val="Heading1"/>
        <w:shd w:val="clear" w:color="auto" w:fill="1A5C38"/>
        <w:ind w:left="200" w:right="200"/>
      </w:pPr>
      <w:r>
        <w:t>4</w:t>
      </w:r>
      <w:proofErr w:type="gramStart"/>
      <w:r>
        <w:t>.  PRODUCTION</w:t>
      </w:r>
      <w:proofErr w:type="gramEnd"/>
      <w:r>
        <w:t xml:space="preserve"> SYSTEMS</w:t>
      </w:r>
    </w:p>
    <w:p w14:paraId="473BC95F" w14:textId="77777777" w:rsidR="004F6EAD" w:rsidRDefault="004F6EAD">
      <w:pPr>
        <w:spacing w:before="80"/>
      </w:pPr>
    </w:p>
    <w:p w14:paraId="5BA92E3C" w14:textId="77777777" w:rsidR="004F6EAD" w:rsidRDefault="00000000">
      <w:pPr>
        <w:spacing w:before="60" w:after="60"/>
      </w:pPr>
      <w:r>
        <w:t>Pig farmers in Africa typically use one of three production systems. The choice depends on available resources, land, and market access.</w:t>
      </w:r>
    </w:p>
    <w:p w14:paraId="045F93C9" w14:textId="77777777" w:rsidR="004F6EAD" w:rsidRDefault="004F6EAD">
      <w:pPr>
        <w:spacing w:before="80"/>
      </w:pPr>
    </w:p>
    <w:p w14:paraId="61B52D48" w14:textId="77777777" w:rsidR="004F6EAD" w:rsidRDefault="00000000">
      <w:pPr>
        <w:pStyle w:val="Heading2"/>
        <w:pBdr>
          <w:bottom w:val="single" w:sz="4" w:space="3" w:color="C8920A"/>
        </w:pBdr>
      </w:pPr>
      <w:proofErr w:type="gramStart"/>
      <w:r>
        <w:t>4.1  Intensive</w:t>
      </w:r>
      <w:proofErr w:type="gramEnd"/>
      <w:r>
        <w:t xml:space="preserve"> System (Recommended for Commercial Production)</w:t>
      </w:r>
    </w:p>
    <w:p w14:paraId="7E9703E3" w14:textId="77777777" w:rsidR="004F6EAD" w:rsidRDefault="00000000">
      <w:pPr>
        <w:spacing w:before="60" w:after="60"/>
      </w:pPr>
      <w:r>
        <w:t xml:space="preserve">Pigs are </w:t>
      </w:r>
      <w:proofErr w:type="gramStart"/>
      <w:r>
        <w:t>kept in pens or buildings at all times</w:t>
      </w:r>
      <w:proofErr w:type="gramEnd"/>
      <w:r>
        <w:t>. They are fed a formulated, balanced ration. This system allows close monitoring, better health management, maximum growth rates, and efficient manure collection for fertilizer or biogas. It requires investment in housing and feed but gives the best returns at scale.</w:t>
      </w:r>
    </w:p>
    <w:p w14:paraId="027D086A" w14:textId="77777777" w:rsidR="004F6EAD" w:rsidRDefault="00000000">
      <w:pPr>
        <w:pStyle w:val="Heading2"/>
        <w:pBdr>
          <w:bottom w:val="single" w:sz="4" w:space="3" w:color="C8920A"/>
        </w:pBdr>
      </w:pPr>
      <w:proofErr w:type="gramStart"/>
      <w:r>
        <w:t>4.2  Semi</w:t>
      </w:r>
      <w:proofErr w:type="gramEnd"/>
      <w:r>
        <w:t>-Intensive System (Common for Smallholders)</w:t>
      </w:r>
    </w:p>
    <w:p w14:paraId="11B8822F" w14:textId="77777777" w:rsidR="004F6EAD" w:rsidRDefault="00000000">
      <w:pPr>
        <w:spacing w:before="60" w:after="60"/>
      </w:pPr>
      <w:r>
        <w:t>Pigs are kept in pens but are also allowed to scavenge for part of their diet. Typical feed includes boiled cassava, kitchen scraps, and agricultural by-products supplemented with locally available grains. This is the most common system for smallholders in Ghana, Zambia, and across sub-Saharan Africa.</w:t>
      </w:r>
    </w:p>
    <w:p w14:paraId="6E66F6FA" w14:textId="77777777" w:rsidR="004F6EAD" w:rsidRDefault="00000000">
      <w:pPr>
        <w:pStyle w:val="Heading2"/>
        <w:pBdr>
          <w:bottom w:val="single" w:sz="4" w:space="3" w:color="C8920A"/>
        </w:pBdr>
      </w:pPr>
      <w:proofErr w:type="gramStart"/>
      <w:r>
        <w:t>4.3  Extensive</w:t>
      </w:r>
      <w:proofErr w:type="gramEnd"/>
      <w:r>
        <w:t xml:space="preserve"> / Free-Range System</w:t>
      </w:r>
    </w:p>
    <w:p w14:paraId="7F1DC49C" w14:textId="77777777" w:rsidR="004F6EAD" w:rsidRDefault="00000000">
      <w:pPr>
        <w:spacing w:before="60" w:after="60"/>
      </w:pPr>
      <w:r>
        <w:t xml:space="preserve">Pigs roam freely or are tethered, scavenging for most of their feed. Often used with hardy indigenous breeds such as the Ashanti Black Pig. Growth rates are lower and disease and parasite risk </w:t>
      </w:r>
      <w:proofErr w:type="gramStart"/>
      <w:r>
        <w:t>is</w:t>
      </w:r>
      <w:proofErr w:type="gramEnd"/>
      <w:r>
        <w:t xml:space="preserve"> higher, but input costs are minimal. This system is suitable for subsistence-level production in remote areas.</w:t>
      </w:r>
    </w:p>
    <w:p w14:paraId="340C952D" w14:textId="77777777" w:rsidR="004F6EAD" w:rsidRDefault="004F6EAD">
      <w:pPr>
        <w:spacing w:before="200"/>
      </w:pPr>
    </w:p>
    <w:p w14:paraId="61C3A69A" w14:textId="77777777" w:rsidR="004F6EAD" w:rsidRDefault="00000000">
      <w:pPr>
        <w:pStyle w:val="Heading1"/>
        <w:shd w:val="clear" w:color="auto" w:fill="1A5C38"/>
        <w:ind w:left="200" w:right="200"/>
      </w:pPr>
      <w:r>
        <w:t>5.  PRODUCTION PARAMETERS</w:t>
      </w:r>
    </w:p>
    <w:p w14:paraId="29DB582F" w14:textId="77777777" w:rsidR="004F6EAD" w:rsidRDefault="004F6EAD">
      <w:pPr>
        <w:spacing w:before="80"/>
      </w:pPr>
    </w:p>
    <w:p w14:paraId="5ED2CEAD" w14:textId="77777777" w:rsidR="004F6EAD" w:rsidRDefault="00000000">
      <w:pPr>
        <w:spacing w:before="60" w:after="60"/>
      </w:pPr>
      <w:r>
        <w:t>Understanding the following biological parameters allows farmers to plan and manage their herd effectively.</w:t>
      </w:r>
    </w:p>
    <w:p w14:paraId="584FA740"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783CF7A0"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02D02B61"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071CD5A6" w14:textId="77777777" w:rsidR="004F6EAD" w:rsidRDefault="00000000">
            <w:r>
              <w:rPr>
                <w:b/>
                <w:bCs/>
                <w:color w:val="FFFFFF"/>
                <w:sz w:val="20"/>
                <w:szCs w:val="20"/>
              </w:rPr>
              <w:t>Value</w:t>
            </w:r>
          </w:p>
        </w:tc>
      </w:tr>
      <w:tr w:rsidR="004F6EAD" w14:paraId="1D70265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5F4C068" w14:textId="77777777" w:rsidR="004F6EAD" w:rsidRDefault="00000000">
            <w:r>
              <w:rPr>
                <w:b/>
                <w:bCs/>
                <w:sz w:val="20"/>
                <w:szCs w:val="20"/>
              </w:rPr>
              <w:t>Gestation period</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9863A1D" w14:textId="77777777" w:rsidR="004F6EAD" w:rsidRDefault="00000000">
            <w:r>
              <w:rPr>
                <w:sz w:val="20"/>
                <w:szCs w:val="20"/>
              </w:rPr>
              <w:t>112–115 days (approximately 3 months, 3 weeks, and 3 days)</w:t>
            </w:r>
          </w:p>
        </w:tc>
      </w:tr>
      <w:tr w:rsidR="004F6EAD" w14:paraId="4F5FF02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27B3C67" w14:textId="77777777" w:rsidR="004F6EAD" w:rsidRDefault="00000000">
            <w:r>
              <w:rPr>
                <w:b/>
                <w:bCs/>
                <w:sz w:val="20"/>
                <w:szCs w:val="20"/>
              </w:rPr>
              <w:t>Farrowing rate</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C93E17" w14:textId="77777777" w:rsidR="004F6EAD" w:rsidRDefault="00000000">
            <w:r>
              <w:rPr>
                <w:sz w:val="20"/>
                <w:szCs w:val="20"/>
              </w:rPr>
              <w:t>2 times per year per sow</w:t>
            </w:r>
          </w:p>
        </w:tc>
      </w:tr>
      <w:tr w:rsidR="004F6EAD" w14:paraId="6BFD2192"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E8D662F" w14:textId="77777777" w:rsidR="004F6EAD" w:rsidRDefault="00000000">
            <w:r>
              <w:rPr>
                <w:b/>
                <w:bCs/>
                <w:sz w:val="20"/>
                <w:szCs w:val="20"/>
              </w:rPr>
              <w:lastRenderedPageBreak/>
              <w:t>Average litter size</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195D446" w14:textId="77777777" w:rsidR="004F6EAD" w:rsidRDefault="00000000">
            <w:r>
              <w:rPr>
                <w:sz w:val="20"/>
                <w:szCs w:val="20"/>
              </w:rPr>
              <w:t>8–16 piglets per litter</w:t>
            </w:r>
          </w:p>
        </w:tc>
      </w:tr>
      <w:tr w:rsidR="004F6EAD" w14:paraId="6D7E5BE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8FDDB51" w14:textId="77777777" w:rsidR="004F6EAD" w:rsidRDefault="00000000">
            <w:r>
              <w:rPr>
                <w:b/>
                <w:bCs/>
                <w:sz w:val="20"/>
                <w:szCs w:val="20"/>
              </w:rPr>
              <w:t>Birth weight of piglets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D3B2C7" w14:textId="77777777" w:rsidR="004F6EAD" w:rsidRDefault="00000000">
            <w:r>
              <w:rPr>
                <w:sz w:val="20"/>
                <w:szCs w:val="20"/>
              </w:rPr>
              <w:t>1.2–1.8 kg</w:t>
            </w:r>
          </w:p>
        </w:tc>
      </w:tr>
      <w:tr w:rsidR="004F6EAD" w14:paraId="40EC79C0"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3987E11" w14:textId="77777777" w:rsidR="004F6EAD" w:rsidRDefault="00000000">
            <w:r>
              <w:rPr>
                <w:b/>
                <w:bCs/>
                <w:sz w:val="20"/>
                <w:szCs w:val="20"/>
              </w:rPr>
              <w:t>Farrowing environment temperature</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C29213A" w14:textId="77777777" w:rsidR="004F6EAD" w:rsidRDefault="00000000">
            <w:r>
              <w:rPr>
                <w:sz w:val="20"/>
                <w:szCs w:val="20"/>
              </w:rPr>
              <w:t>26–30°C</w:t>
            </w:r>
          </w:p>
        </w:tc>
      </w:tr>
      <w:tr w:rsidR="004F6EAD" w14:paraId="66ADB4D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077FC2" w14:textId="77777777" w:rsidR="004F6EAD" w:rsidRDefault="00000000">
            <w:r>
              <w:rPr>
                <w:b/>
                <w:bCs/>
                <w:sz w:val="20"/>
                <w:szCs w:val="20"/>
              </w:rPr>
              <w:t>Iron injection &amp; teeth clipping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9BD1A7A" w14:textId="77777777" w:rsidR="004F6EAD" w:rsidRDefault="00000000">
            <w:r>
              <w:rPr>
                <w:sz w:val="20"/>
                <w:szCs w:val="20"/>
              </w:rPr>
              <w:t>Day 1–4</w:t>
            </w:r>
          </w:p>
        </w:tc>
      </w:tr>
      <w:tr w:rsidR="004F6EAD" w14:paraId="095B2AB4"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0FF0242" w14:textId="77777777" w:rsidR="004F6EAD" w:rsidRDefault="00000000">
            <w:r>
              <w:rPr>
                <w:b/>
                <w:bCs/>
                <w:sz w:val="20"/>
                <w:szCs w:val="20"/>
              </w:rPr>
              <w:t>Creep feeding begins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2065E44" w14:textId="77777777" w:rsidR="004F6EAD" w:rsidRDefault="00000000">
            <w:r>
              <w:rPr>
                <w:sz w:val="20"/>
                <w:szCs w:val="20"/>
              </w:rPr>
              <w:t>Day 7–10</w:t>
            </w:r>
          </w:p>
        </w:tc>
      </w:tr>
      <w:tr w:rsidR="004F6EAD" w14:paraId="48325680"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981E042" w14:textId="77777777" w:rsidR="004F6EAD" w:rsidRDefault="00000000">
            <w:r>
              <w:rPr>
                <w:b/>
                <w:bCs/>
                <w:sz w:val="20"/>
                <w:szCs w:val="20"/>
              </w:rPr>
              <w:t>Weaning age</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85058A" w14:textId="77777777" w:rsidR="004F6EAD" w:rsidRDefault="00000000">
            <w:r>
              <w:rPr>
                <w:sz w:val="20"/>
                <w:szCs w:val="20"/>
              </w:rPr>
              <w:t>6–8 weeks (42–56 days)</w:t>
            </w:r>
          </w:p>
        </w:tc>
      </w:tr>
      <w:tr w:rsidR="004F6EAD" w14:paraId="291029C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E2D3E65" w14:textId="77777777" w:rsidR="004F6EAD" w:rsidRDefault="00000000">
            <w:r>
              <w:rPr>
                <w:b/>
                <w:bCs/>
                <w:sz w:val="20"/>
                <w:szCs w:val="20"/>
              </w:rPr>
              <w:t>Weaning weight</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8BF96FD" w14:textId="77777777" w:rsidR="004F6EAD" w:rsidRDefault="00000000">
            <w:r>
              <w:rPr>
                <w:sz w:val="20"/>
                <w:szCs w:val="20"/>
              </w:rPr>
              <w:t>15.5–18 kg</w:t>
            </w:r>
          </w:p>
        </w:tc>
      </w:tr>
      <w:tr w:rsidR="004F6EAD" w14:paraId="68B8438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C1F5DCE" w14:textId="77777777" w:rsidR="004F6EAD" w:rsidRDefault="00000000">
            <w:r>
              <w:rPr>
                <w:b/>
                <w:bCs/>
                <w:sz w:val="20"/>
                <w:szCs w:val="20"/>
              </w:rPr>
              <w:t>Castration of male piglets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A5E8F9D" w14:textId="77777777" w:rsidR="004F6EAD" w:rsidRDefault="00000000">
            <w:r>
              <w:rPr>
                <w:sz w:val="20"/>
                <w:szCs w:val="20"/>
              </w:rPr>
              <w:t>Day 14 (2 weeks)</w:t>
            </w:r>
          </w:p>
        </w:tc>
      </w:tr>
      <w:tr w:rsidR="004F6EAD" w14:paraId="35F192C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003E63E" w14:textId="77777777" w:rsidR="004F6EAD" w:rsidRDefault="00000000">
            <w:r>
              <w:rPr>
                <w:b/>
                <w:bCs/>
                <w:sz w:val="20"/>
                <w:szCs w:val="20"/>
              </w:rPr>
              <w:t>Ear tagging / identification</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0A49B96" w14:textId="77777777" w:rsidR="004F6EAD" w:rsidRDefault="00000000">
            <w:r>
              <w:rPr>
                <w:sz w:val="20"/>
                <w:szCs w:val="20"/>
              </w:rPr>
              <w:t>Day 14 or at weaning</w:t>
            </w:r>
          </w:p>
        </w:tc>
      </w:tr>
      <w:tr w:rsidR="004F6EAD" w14:paraId="676B7857"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F988FF6" w14:textId="77777777" w:rsidR="004F6EAD" w:rsidRDefault="00000000">
            <w:r>
              <w:rPr>
                <w:b/>
                <w:bCs/>
                <w:sz w:val="20"/>
                <w:szCs w:val="20"/>
              </w:rPr>
              <w:t>Rest period for sow after weaning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D779E0" w14:textId="77777777" w:rsidR="004F6EAD" w:rsidRDefault="00000000">
            <w:r>
              <w:rPr>
                <w:sz w:val="20"/>
                <w:szCs w:val="20"/>
              </w:rPr>
              <w:t>4 days (then comes back to heat)</w:t>
            </w:r>
          </w:p>
        </w:tc>
      </w:tr>
      <w:tr w:rsidR="004F6EAD" w14:paraId="34095FD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0F48616" w14:textId="77777777" w:rsidR="004F6EAD" w:rsidRDefault="00000000">
            <w:r>
              <w:rPr>
                <w:b/>
                <w:bCs/>
                <w:sz w:val="20"/>
                <w:szCs w:val="20"/>
              </w:rPr>
              <w:t>Sow heat cycle (estrus)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FC8C3B8" w14:textId="77777777" w:rsidR="004F6EAD" w:rsidRDefault="00000000">
            <w:r>
              <w:rPr>
                <w:sz w:val="20"/>
                <w:szCs w:val="20"/>
              </w:rPr>
              <w:t>Every 18–21 days</w:t>
            </w:r>
          </w:p>
        </w:tc>
      </w:tr>
      <w:tr w:rsidR="004F6EAD" w14:paraId="6C8F1242"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6AF319E" w14:textId="77777777" w:rsidR="004F6EAD" w:rsidRDefault="00000000">
            <w:r>
              <w:rPr>
                <w:b/>
                <w:bCs/>
                <w:sz w:val="20"/>
                <w:szCs w:val="20"/>
              </w:rPr>
              <w:t>Duration of heat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0F6B2A" w14:textId="77777777" w:rsidR="004F6EAD" w:rsidRDefault="00000000">
            <w:r>
              <w:rPr>
                <w:sz w:val="20"/>
                <w:szCs w:val="20"/>
              </w:rPr>
              <w:t>2–3 days</w:t>
            </w:r>
          </w:p>
        </w:tc>
      </w:tr>
      <w:tr w:rsidR="004F6EAD" w14:paraId="2C20EE49"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7BC4C50" w14:textId="77777777" w:rsidR="004F6EAD" w:rsidRDefault="00000000">
            <w:r>
              <w:rPr>
                <w:b/>
                <w:bCs/>
                <w:sz w:val="20"/>
                <w:szCs w:val="20"/>
              </w:rPr>
              <w:t>Age at market weight</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DC866EA" w14:textId="77777777" w:rsidR="004F6EAD" w:rsidRDefault="00000000">
            <w:r>
              <w:rPr>
                <w:sz w:val="20"/>
                <w:szCs w:val="20"/>
              </w:rPr>
              <w:t>6–9 months</w:t>
            </w:r>
          </w:p>
        </w:tc>
      </w:tr>
      <w:tr w:rsidR="004F6EAD" w14:paraId="6B0E733F"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6220BE" w14:textId="77777777" w:rsidR="004F6EAD" w:rsidRDefault="00000000">
            <w:r>
              <w:rPr>
                <w:b/>
                <w:bCs/>
                <w:sz w:val="20"/>
                <w:szCs w:val="20"/>
              </w:rPr>
              <w:t>Market / slaughter weight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D8ED1AA" w14:textId="77777777" w:rsidR="004F6EAD" w:rsidRDefault="00000000">
            <w:r>
              <w:rPr>
                <w:sz w:val="20"/>
                <w:szCs w:val="20"/>
              </w:rPr>
              <w:t>90–100 kg</w:t>
            </w:r>
          </w:p>
        </w:tc>
      </w:tr>
      <w:tr w:rsidR="004F6EAD" w14:paraId="1DD4196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46827E8" w14:textId="77777777" w:rsidR="004F6EAD" w:rsidRDefault="00000000">
            <w:proofErr w:type="gramStart"/>
            <w:r>
              <w:rPr>
                <w:b/>
                <w:bCs/>
                <w:sz w:val="20"/>
                <w:szCs w:val="20"/>
              </w:rPr>
              <w:t>Boar</w:t>
            </w:r>
            <w:proofErr w:type="gramEnd"/>
            <w:r>
              <w:rPr>
                <w:b/>
                <w:bCs/>
                <w:sz w:val="20"/>
                <w:szCs w:val="20"/>
              </w:rPr>
              <w:t>: age at first service</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ACFB809" w14:textId="77777777" w:rsidR="004F6EAD" w:rsidRDefault="00000000">
            <w:r>
              <w:rPr>
                <w:sz w:val="20"/>
                <w:szCs w:val="20"/>
              </w:rPr>
              <w:t>6 months (</w:t>
            </w:r>
            <w:proofErr w:type="spellStart"/>
            <w:proofErr w:type="gramStart"/>
            <w:r>
              <w:rPr>
                <w:sz w:val="20"/>
                <w:szCs w:val="20"/>
              </w:rPr>
              <w:t>use</w:t>
            </w:r>
            <w:proofErr w:type="spellEnd"/>
            <w:proofErr w:type="gramEnd"/>
            <w:r>
              <w:rPr>
                <w:sz w:val="20"/>
                <w:szCs w:val="20"/>
              </w:rPr>
              <w:t xml:space="preserve"> sparingly until 12 months)</w:t>
            </w:r>
          </w:p>
        </w:tc>
      </w:tr>
      <w:tr w:rsidR="004F6EAD" w14:paraId="020329E1"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CE00A24" w14:textId="77777777" w:rsidR="004F6EAD" w:rsidRDefault="00000000">
            <w:r>
              <w:rPr>
                <w:b/>
                <w:bCs/>
                <w:sz w:val="20"/>
                <w:szCs w:val="20"/>
              </w:rPr>
              <w:t>Gilt: age at first mating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9F1F2F9" w14:textId="77777777" w:rsidR="004F6EAD" w:rsidRDefault="00000000">
            <w:r>
              <w:rPr>
                <w:sz w:val="20"/>
                <w:szCs w:val="20"/>
              </w:rPr>
              <w:t>7–9 months (90–100 kg live weight)</w:t>
            </w:r>
          </w:p>
        </w:tc>
      </w:tr>
      <w:tr w:rsidR="004F6EAD" w14:paraId="4896527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E6A5409" w14:textId="77777777" w:rsidR="004F6EAD" w:rsidRDefault="00000000">
            <w:r>
              <w:rPr>
                <w:b/>
                <w:bCs/>
                <w:sz w:val="20"/>
                <w:szCs w:val="20"/>
              </w:rPr>
              <w:t>Boar replacement</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026B90F" w14:textId="77777777" w:rsidR="004F6EAD" w:rsidRDefault="00000000">
            <w:r>
              <w:rPr>
                <w:sz w:val="20"/>
                <w:szCs w:val="20"/>
              </w:rPr>
              <w:t>Every 20–30 months</w:t>
            </w:r>
          </w:p>
        </w:tc>
      </w:tr>
      <w:tr w:rsidR="004F6EAD" w14:paraId="65F61E6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9E73750" w14:textId="77777777" w:rsidR="004F6EAD" w:rsidRDefault="00000000">
            <w:r>
              <w:rPr>
                <w:b/>
                <w:bCs/>
                <w:sz w:val="20"/>
                <w:szCs w:val="20"/>
              </w:rPr>
              <w:t>Sow/boar replacement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641D0DA" w14:textId="77777777" w:rsidR="004F6EAD" w:rsidRDefault="00000000">
            <w:r>
              <w:rPr>
                <w:sz w:val="20"/>
                <w:szCs w:val="20"/>
              </w:rPr>
              <w:t>After 3 years or based on reproductive performance</w:t>
            </w:r>
          </w:p>
        </w:tc>
      </w:tr>
    </w:tbl>
    <w:p w14:paraId="2DF91BC7" w14:textId="77777777" w:rsidR="004F6EAD" w:rsidRDefault="004F6EAD">
      <w:pPr>
        <w:spacing w:before="200"/>
      </w:pPr>
    </w:p>
    <w:p w14:paraId="48AB6A46" w14:textId="77777777" w:rsidR="004F6EAD" w:rsidRDefault="00000000">
      <w:r>
        <w:br w:type="page"/>
      </w:r>
    </w:p>
    <w:p w14:paraId="7318D61E" w14:textId="77777777" w:rsidR="004F6EAD" w:rsidRDefault="00000000">
      <w:pPr>
        <w:pStyle w:val="Heading1"/>
        <w:shd w:val="clear" w:color="auto" w:fill="1A5C38"/>
        <w:ind w:left="200" w:right="200"/>
      </w:pPr>
      <w:r>
        <w:lastRenderedPageBreak/>
        <w:t>6</w:t>
      </w:r>
      <w:proofErr w:type="gramStart"/>
      <w:r>
        <w:t>.  HOUSING</w:t>
      </w:r>
      <w:proofErr w:type="gramEnd"/>
      <w:r>
        <w:t xml:space="preserve"> &amp; ENVIRONMENT</w:t>
      </w:r>
    </w:p>
    <w:p w14:paraId="1ADB432C" w14:textId="77777777" w:rsidR="004F6EAD" w:rsidRDefault="004F6EAD">
      <w:pPr>
        <w:spacing w:before="80"/>
      </w:pPr>
    </w:p>
    <w:p w14:paraId="68ACB5A4" w14:textId="77777777" w:rsidR="004F6EAD" w:rsidRDefault="00000000">
      <w:pPr>
        <w:spacing w:before="60" w:after="60"/>
      </w:pPr>
      <w:r>
        <w:t xml:space="preserve">Quality housing is one of the most important investments a pig farmer can make. Good housing directly reduces mortality, improves growth rates, </w:t>
      </w:r>
      <w:proofErr w:type="gramStart"/>
      <w:r>
        <w:t>increases feed</w:t>
      </w:r>
      <w:proofErr w:type="gramEnd"/>
      <w:r>
        <w:t xml:space="preserve"> efficiency, and lowers disease risk. The goal is not luxury — it is function.</w:t>
      </w:r>
    </w:p>
    <w:p w14:paraId="44C1396E" w14:textId="77777777" w:rsidR="004F6EAD" w:rsidRDefault="004F6EAD">
      <w:pPr>
        <w:spacing w:before="80"/>
      </w:pPr>
    </w:p>
    <w:p w14:paraId="43C51D88" w14:textId="77777777" w:rsidR="004F6EAD" w:rsidRDefault="00000000">
      <w:pPr>
        <w:pStyle w:val="Heading2"/>
        <w:pBdr>
          <w:bottom w:val="single" w:sz="4" w:space="3" w:color="C8920A"/>
        </w:pBdr>
      </w:pPr>
      <w:proofErr w:type="gramStart"/>
      <w:r>
        <w:t>6.1  What</w:t>
      </w:r>
      <w:proofErr w:type="gramEnd"/>
      <w:r>
        <w:t xml:space="preserve"> Good Housing Must Provide</w:t>
      </w:r>
    </w:p>
    <w:p w14:paraId="7C0ACBCF" w14:textId="77777777" w:rsidR="004F6EAD" w:rsidRDefault="00000000">
      <w:pPr>
        <w:pStyle w:val="ListParagraph"/>
        <w:numPr>
          <w:ilvl w:val="0"/>
          <w:numId w:val="2"/>
        </w:numPr>
        <w:spacing w:before="40" w:after="40"/>
      </w:pPr>
      <w:r>
        <w:t>Protection from extreme heat, rain, cold winds, and predators</w:t>
      </w:r>
    </w:p>
    <w:p w14:paraId="4539C97F" w14:textId="77777777" w:rsidR="004F6EAD" w:rsidRDefault="00000000">
      <w:pPr>
        <w:pStyle w:val="ListParagraph"/>
        <w:numPr>
          <w:ilvl w:val="0"/>
          <w:numId w:val="2"/>
        </w:numPr>
        <w:spacing w:before="40" w:after="40"/>
      </w:pPr>
      <w:r>
        <w:t>Easy feeding and watering of large numbers of animals</w:t>
      </w:r>
    </w:p>
    <w:p w14:paraId="54F3EC5F" w14:textId="77777777" w:rsidR="004F6EAD" w:rsidRDefault="00000000">
      <w:pPr>
        <w:pStyle w:val="ListParagraph"/>
        <w:numPr>
          <w:ilvl w:val="0"/>
          <w:numId w:val="2"/>
        </w:numPr>
        <w:spacing w:before="40" w:after="40"/>
      </w:pPr>
      <w:r>
        <w:t>Ability to separate different animal classes: breeders, growers, sick animals</w:t>
      </w:r>
    </w:p>
    <w:p w14:paraId="2CBFCD2F" w14:textId="77777777" w:rsidR="004F6EAD" w:rsidRDefault="00000000">
      <w:pPr>
        <w:pStyle w:val="ListParagraph"/>
        <w:numPr>
          <w:ilvl w:val="0"/>
          <w:numId w:val="2"/>
        </w:numPr>
        <w:spacing w:before="40" w:after="40"/>
      </w:pPr>
      <w:r>
        <w:t>Safe access for observation, handling, and health care delivery</w:t>
      </w:r>
    </w:p>
    <w:p w14:paraId="552F414A" w14:textId="77777777" w:rsidR="004F6EAD" w:rsidRDefault="00000000">
      <w:pPr>
        <w:pStyle w:val="ListParagraph"/>
        <w:numPr>
          <w:ilvl w:val="0"/>
          <w:numId w:val="2"/>
        </w:numPr>
        <w:spacing w:before="40" w:after="40"/>
      </w:pPr>
      <w:r>
        <w:t>Convenient collection of manure for compost or biogas</w:t>
      </w:r>
    </w:p>
    <w:p w14:paraId="10E89D16" w14:textId="77777777" w:rsidR="004F6EAD" w:rsidRDefault="00000000">
      <w:pPr>
        <w:pStyle w:val="ListParagraph"/>
        <w:numPr>
          <w:ilvl w:val="0"/>
          <w:numId w:val="2"/>
        </w:numPr>
        <w:spacing w:before="40" w:after="40"/>
      </w:pPr>
      <w:proofErr w:type="gramStart"/>
      <w:r>
        <w:t>Bio-security</w:t>
      </w:r>
      <w:proofErr w:type="gramEnd"/>
      <w:r>
        <w:t>: prevention of disease entry from outside</w:t>
      </w:r>
    </w:p>
    <w:p w14:paraId="46DF095E" w14:textId="77777777" w:rsidR="004F6EAD" w:rsidRDefault="004F6EAD">
      <w:pPr>
        <w:spacing w:before="80"/>
      </w:pPr>
    </w:p>
    <w:p w14:paraId="757733B6" w14:textId="77777777" w:rsidR="004F6EAD" w:rsidRDefault="00000000">
      <w:pPr>
        <w:pStyle w:val="Heading2"/>
        <w:pBdr>
          <w:bottom w:val="single" w:sz="4" w:space="3" w:color="C8920A"/>
        </w:pBdr>
      </w:pPr>
      <w:proofErr w:type="gramStart"/>
      <w:r>
        <w:t>6.2  Site</w:t>
      </w:r>
      <w:proofErr w:type="gramEnd"/>
      <w:r>
        <w:t xml:space="preserve"> Selection &amp; Orientation</w:t>
      </w:r>
    </w:p>
    <w:p w14:paraId="7907C1C7" w14:textId="77777777" w:rsidR="004F6EAD" w:rsidRDefault="00000000">
      <w:pPr>
        <w:pStyle w:val="ListParagraph"/>
        <w:numPr>
          <w:ilvl w:val="0"/>
          <w:numId w:val="2"/>
        </w:numPr>
        <w:spacing w:before="40" w:after="40"/>
      </w:pPr>
      <w:r>
        <w:t>Orient the building lengthwise EAST to WEST to minimize direct sun on animals and allow good ventilation</w:t>
      </w:r>
    </w:p>
    <w:p w14:paraId="39A1E874" w14:textId="77777777" w:rsidR="004F6EAD" w:rsidRDefault="00000000">
      <w:pPr>
        <w:pStyle w:val="ListParagraph"/>
        <w:numPr>
          <w:ilvl w:val="0"/>
          <w:numId w:val="2"/>
        </w:numPr>
        <w:spacing w:before="40" w:after="40"/>
      </w:pPr>
      <w:r>
        <w:t>Build on well-drained ground — avoid low-lying areas that flood</w:t>
      </w:r>
    </w:p>
    <w:p w14:paraId="135F790B" w14:textId="77777777" w:rsidR="004F6EAD" w:rsidRDefault="00000000">
      <w:pPr>
        <w:pStyle w:val="ListParagraph"/>
        <w:numPr>
          <w:ilvl w:val="0"/>
          <w:numId w:val="2"/>
        </w:numPr>
        <w:spacing w:before="40" w:after="40"/>
      </w:pPr>
      <w:r>
        <w:t>Place the pig house downwind of human habitations to reduce odor nuisance</w:t>
      </w:r>
    </w:p>
    <w:p w14:paraId="50B358BC" w14:textId="77777777" w:rsidR="004F6EAD" w:rsidRDefault="00000000">
      <w:pPr>
        <w:pStyle w:val="ListParagraph"/>
        <w:numPr>
          <w:ilvl w:val="0"/>
          <w:numId w:val="2"/>
        </w:numPr>
        <w:spacing w:before="40" w:after="40"/>
      </w:pPr>
      <w:r>
        <w:t>Ensure a reliable, clean water supply is accessible</w:t>
      </w:r>
    </w:p>
    <w:p w14:paraId="0B6017EA" w14:textId="77777777" w:rsidR="004F6EAD" w:rsidRDefault="00000000">
      <w:pPr>
        <w:pStyle w:val="ListParagraph"/>
        <w:numPr>
          <w:ilvl w:val="0"/>
          <w:numId w:val="2"/>
        </w:numPr>
        <w:spacing w:before="40" w:after="40"/>
      </w:pPr>
      <w:r>
        <w:t>Proximity to roads improves access for feed delivery and pig sales</w:t>
      </w:r>
    </w:p>
    <w:p w14:paraId="008229E7" w14:textId="77777777" w:rsidR="004F6EAD" w:rsidRDefault="004F6EAD">
      <w:pPr>
        <w:spacing w:before="80"/>
      </w:pPr>
    </w:p>
    <w:p w14:paraId="1C8E37BF" w14:textId="77777777" w:rsidR="004F6EAD" w:rsidRDefault="00000000">
      <w:pPr>
        <w:pStyle w:val="Heading2"/>
        <w:pBdr>
          <w:bottom w:val="single" w:sz="4" w:space="3" w:color="C8920A"/>
        </w:pBdr>
      </w:pPr>
      <w:proofErr w:type="gramStart"/>
      <w:r>
        <w:t>6.3  Building</w:t>
      </w:r>
      <w:proofErr w:type="gramEnd"/>
      <w:r>
        <w:t xml:space="preserve"> Design Requirements</w:t>
      </w:r>
    </w:p>
    <w:p w14:paraId="16FD500A" w14:textId="77777777" w:rsidR="004F6EAD" w:rsidRDefault="00000000">
      <w:pPr>
        <w:pStyle w:val="ListParagraph"/>
        <w:numPr>
          <w:ilvl w:val="0"/>
          <w:numId w:val="2"/>
        </w:numPr>
        <w:spacing w:before="40" w:after="40"/>
      </w:pPr>
      <w:r>
        <w:t>Provide separate compartments for: breeding boar, pregnant sows, farrowing sows, weaners, growers, and sick/quarantine animals</w:t>
      </w:r>
    </w:p>
    <w:p w14:paraId="0EF450B6" w14:textId="77777777" w:rsidR="004F6EAD" w:rsidRDefault="00000000">
      <w:pPr>
        <w:pStyle w:val="ListParagraph"/>
        <w:numPr>
          <w:ilvl w:val="0"/>
          <w:numId w:val="2"/>
        </w:numPr>
        <w:spacing w:before="40" w:after="40"/>
      </w:pPr>
      <w:r>
        <w:t>Floors must not be smooth (slippery) or excessively rough (</w:t>
      </w:r>
      <w:proofErr w:type="spellStart"/>
      <w:r>
        <w:t>harbour</w:t>
      </w:r>
      <w:proofErr w:type="spellEnd"/>
      <w:r>
        <w:t xml:space="preserve"> pathogens). A medium rough concrete surface is ideal</w:t>
      </w:r>
    </w:p>
    <w:p w14:paraId="4DC9135F" w14:textId="77777777" w:rsidR="004F6EAD" w:rsidRDefault="00000000">
      <w:pPr>
        <w:pStyle w:val="ListParagraph"/>
        <w:numPr>
          <w:ilvl w:val="0"/>
          <w:numId w:val="2"/>
        </w:numPr>
        <w:spacing w:before="40" w:after="40"/>
      </w:pPr>
      <w:r>
        <w:t>Floors must slope toward the drainage outlet for easy cleaning</w:t>
      </w:r>
    </w:p>
    <w:p w14:paraId="35F8FD04" w14:textId="77777777" w:rsidR="004F6EAD" w:rsidRDefault="00000000">
      <w:pPr>
        <w:pStyle w:val="ListParagraph"/>
        <w:numPr>
          <w:ilvl w:val="0"/>
          <w:numId w:val="2"/>
        </w:numPr>
        <w:spacing w:before="40" w:after="40"/>
      </w:pPr>
      <w:r>
        <w:t xml:space="preserve">Provide </w:t>
      </w:r>
      <w:proofErr w:type="gramStart"/>
      <w:r>
        <w:t>foot-baths</w:t>
      </w:r>
      <w:proofErr w:type="gramEnd"/>
      <w:r>
        <w:t xml:space="preserve"> and changing rooms at the entrance for workers and visitors (biosecurity)</w:t>
      </w:r>
    </w:p>
    <w:p w14:paraId="2C0F47FD" w14:textId="77777777" w:rsidR="004F6EAD" w:rsidRDefault="00000000">
      <w:pPr>
        <w:pStyle w:val="ListParagraph"/>
        <w:numPr>
          <w:ilvl w:val="0"/>
          <w:numId w:val="2"/>
        </w:numPr>
        <w:spacing w:before="40" w:after="40"/>
      </w:pPr>
      <w:r>
        <w:t>Secure the structure against rodents, birds, wild animals, and theft</w:t>
      </w:r>
    </w:p>
    <w:p w14:paraId="61497DF7" w14:textId="77777777" w:rsidR="004F6EAD" w:rsidRDefault="00000000">
      <w:pPr>
        <w:pStyle w:val="ListParagraph"/>
        <w:numPr>
          <w:ilvl w:val="0"/>
          <w:numId w:val="2"/>
        </w:numPr>
        <w:spacing w:before="40" w:after="40"/>
      </w:pPr>
      <w:r>
        <w:t xml:space="preserve">Human and animal movement should always flow from younger animals toward older animals — never in reverse, to prevent disease </w:t>
      </w:r>
      <w:proofErr w:type="gramStart"/>
      <w:r>
        <w:t>spread</w:t>
      </w:r>
      <w:proofErr w:type="gramEnd"/>
    </w:p>
    <w:p w14:paraId="5B724A64" w14:textId="77777777" w:rsidR="004F6EAD" w:rsidRDefault="004F6EAD">
      <w:pPr>
        <w:spacing w:before="80"/>
      </w:pPr>
    </w:p>
    <w:p w14:paraId="4A9CBA1D" w14:textId="77777777" w:rsidR="004F6EAD" w:rsidRDefault="00000000">
      <w:pPr>
        <w:pStyle w:val="Heading2"/>
        <w:pBdr>
          <w:bottom w:val="single" w:sz="4" w:space="3" w:color="C8920A"/>
        </w:pBdr>
      </w:pPr>
      <w:proofErr w:type="gramStart"/>
      <w:r>
        <w:t>6.4  Housing</w:t>
      </w:r>
      <w:proofErr w:type="gramEnd"/>
      <w:r>
        <w:t xml:space="preserve"> for Different Animal Classes</w:t>
      </w:r>
    </w:p>
    <w:p w14:paraId="799CD7ED" w14:textId="77777777" w:rsidR="004F6EAD" w:rsidRDefault="00000000">
      <w:pPr>
        <w:spacing w:before="60" w:after="60"/>
      </w:pPr>
      <w:r>
        <w:t>Space allowances and pen types vary by class:</w:t>
      </w:r>
    </w:p>
    <w:p w14:paraId="1114A6CC" w14:textId="77777777" w:rsidR="004F6EAD" w:rsidRDefault="004F6EAD">
      <w:pPr>
        <w:spacing w:before="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68953E45"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604F91C9"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6798B644" w14:textId="77777777" w:rsidR="004F6EAD" w:rsidRDefault="00000000">
            <w:r>
              <w:rPr>
                <w:b/>
                <w:bCs/>
                <w:color w:val="FFFFFF"/>
                <w:sz w:val="20"/>
                <w:szCs w:val="20"/>
              </w:rPr>
              <w:t>Value</w:t>
            </w:r>
          </w:p>
        </w:tc>
      </w:tr>
      <w:tr w:rsidR="004F6EAD" w14:paraId="13C7791F"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082C8AA" w14:textId="77777777" w:rsidR="004F6EAD" w:rsidRDefault="00000000">
            <w:r>
              <w:rPr>
                <w:b/>
                <w:bCs/>
                <w:sz w:val="20"/>
                <w:szCs w:val="20"/>
              </w:rPr>
              <w:t>Farrowing sow</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458F54D" w14:textId="77777777" w:rsidR="004F6EAD" w:rsidRDefault="00000000">
            <w:r>
              <w:rPr>
                <w:sz w:val="20"/>
                <w:szCs w:val="20"/>
              </w:rPr>
              <w:t>Individual farrowing pen or crate; minimum 2m x 2.5m; provide piglet guard rails</w:t>
            </w:r>
          </w:p>
        </w:tc>
      </w:tr>
      <w:tr w:rsidR="004F6EAD" w14:paraId="319A6E6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67E4E56" w14:textId="77777777" w:rsidR="004F6EAD" w:rsidRDefault="00000000">
            <w:r>
              <w:rPr>
                <w:b/>
                <w:bCs/>
                <w:sz w:val="20"/>
                <w:szCs w:val="20"/>
              </w:rPr>
              <w:lastRenderedPageBreak/>
              <w:t>Boar</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901C4D" w14:textId="77777777" w:rsidR="004F6EAD" w:rsidRDefault="00000000">
            <w:r>
              <w:rPr>
                <w:sz w:val="20"/>
                <w:szCs w:val="20"/>
              </w:rPr>
              <w:t>Individual pen; minimum 6m²; allow visual contact with sows for stimulation</w:t>
            </w:r>
          </w:p>
        </w:tc>
      </w:tr>
      <w:tr w:rsidR="004F6EAD" w14:paraId="1808D03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C89E9EB" w14:textId="77777777" w:rsidR="004F6EAD" w:rsidRDefault="00000000">
            <w:r>
              <w:rPr>
                <w:b/>
                <w:bCs/>
                <w:sz w:val="20"/>
                <w:szCs w:val="20"/>
              </w:rPr>
              <w:t>Dry/pregnant sow</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1DF8BF4" w14:textId="77777777" w:rsidR="004F6EAD" w:rsidRDefault="00000000">
            <w:r>
              <w:rPr>
                <w:sz w:val="20"/>
                <w:szCs w:val="20"/>
              </w:rPr>
              <w:t>Group pen (2–4 sows); minimum 2m² per sow</w:t>
            </w:r>
          </w:p>
        </w:tc>
      </w:tr>
      <w:tr w:rsidR="004F6EAD" w14:paraId="21AD4EA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2930F1" w14:textId="77777777" w:rsidR="004F6EAD" w:rsidRDefault="00000000">
            <w:r>
              <w:rPr>
                <w:b/>
                <w:bCs/>
                <w:sz w:val="20"/>
                <w:szCs w:val="20"/>
              </w:rPr>
              <w:t>Weaners (up to 30 kg)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847484C" w14:textId="77777777" w:rsidR="004F6EAD" w:rsidRDefault="00000000">
            <w:r>
              <w:rPr>
                <w:sz w:val="20"/>
                <w:szCs w:val="20"/>
              </w:rPr>
              <w:t>Group pen; 0.35–0.5 m² per pig; provide creep area with heat if needed</w:t>
            </w:r>
          </w:p>
        </w:tc>
      </w:tr>
      <w:tr w:rsidR="004F6EAD" w14:paraId="0CFBD13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0AFE5C4" w14:textId="77777777" w:rsidR="004F6EAD" w:rsidRDefault="00000000">
            <w:r>
              <w:rPr>
                <w:b/>
                <w:bCs/>
                <w:sz w:val="20"/>
                <w:szCs w:val="20"/>
              </w:rPr>
              <w:t>Growers (30–60 kg)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70E5C68" w14:textId="77777777" w:rsidR="004F6EAD" w:rsidRDefault="00000000">
            <w:r>
              <w:rPr>
                <w:sz w:val="20"/>
                <w:szCs w:val="20"/>
              </w:rPr>
              <w:t>Group pen; 0.7–1.0 m² per pig</w:t>
            </w:r>
          </w:p>
        </w:tc>
      </w:tr>
      <w:tr w:rsidR="004F6EAD" w14:paraId="084A318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395A669" w14:textId="77777777" w:rsidR="004F6EAD" w:rsidRDefault="00000000">
            <w:r>
              <w:rPr>
                <w:b/>
                <w:bCs/>
                <w:sz w:val="20"/>
                <w:szCs w:val="20"/>
              </w:rPr>
              <w:t>Finishers (60–100 kg)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F1DE0EA" w14:textId="77777777" w:rsidR="004F6EAD" w:rsidRDefault="00000000">
            <w:r>
              <w:rPr>
                <w:sz w:val="20"/>
                <w:szCs w:val="20"/>
              </w:rPr>
              <w:t>Group pen; 1.0–1.3 m² per pig</w:t>
            </w:r>
          </w:p>
        </w:tc>
      </w:tr>
    </w:tbl>
    <w:p w14:paraId="215AA438" w14:textId="77777777" w:rsidR="004F6EAD" w:rsidRDefault="004F6EAD">
      <w:pPr>
        <w:spacing w:before="80"/>
      </w:pPr>
    </w:p>
    <w:p w14:paraId="2D5AB736" w14:textId="77777777" w:rsidR="004F6EAD" w:rsidRDefault="00000000">
      <w:pPr>
        <w:pStyle w:val="Heading2"/>
        <w:pBdr>
          <w:bottom w:val="single" w:sz="4" w:space="3" w:color="C8920A"/>
        </w:pBdr>
      </w:pPr>
      <w:proofErr w:type="gramStart"/>
      <w:r>
        <w:t>6.5  Indigenous</w:t>
      </w:r>
      <w:proofErr w:type="gramEnd"/>
      <w:r>
        <w:t xml:space="preserve"> Microorganism (IMO) Technique</w:t>
      </w:r>
    </w:p>
    <w:p w14:paraId="0C33554F" w14:textId="77777777" w:rsidR="004F6EAD" w:rsidRDefault="00000000">
      <w:pPr>
        <w:spacing w:before="60" w:after="60"/>
      </w:pPr>
      <w:r>
        <w:t>The IMO technique uses beneficial microorganisms to break down manure within the pen, reducing odor, minimizing water use, and warming the environment — particularly useful in cooler climates and for reducing feed costs through microbial enrichment.</w:t>
      </w:r>
    </w:p>
    <w:p w14:paraId="285C5E24" w14:textId="77777777" w:rsidR="004F6EAD" w:rsidRDefault="004F6EAD">
      <w:pPr>
        <w:spacing w:before="60"/>
      </w:pPr>
    </w:p>
    <w:p w14:paraId="7A944585" w14:textId="77777777" w:rsidR="004F6EAD" w:rsidRDefault="00000000">
      <w:pPr>
        <w:pStyle w:val="Heading3"/>
      </w:pPr>
      <w:r>
        <w:t>How to Make IMO Concoction:</w:t>
      </w:r>
    </w:p>
    <w:p w14:paraId="253BF33C" w14:textId="77777777" w:rsidR="004F6EAD" w:rsidRDefault="00000000">
      <w:pPr>
        <w:pStyle w:val="ListParagraph"/>
        <w:numPr>
          <w:ilvl w:val="0"/>
          <w:numId w:val="3"/>
        </w:numPr>
        <w:spacing w:before="40" w:after="40"/>
      </w:pPr>
      <w:r>
        <w:t xml:space="preserve">Cook 1 kg of corn, rice, or sweet potato. </w:t>
      </w:r>
      <w:proofErr w:type="gramStart"/>
      <w:r>
        <w:t>Allow</w:t>
      </w:r>
      <w:proofErr w:type="gramEnd"/>
      <w:r>
        <w:t xml:space="preserve"> to cool.</w:t>
      </w:r>
    </w:p>
    <w:p w14:paraId="07EEF847" w14:textId="77777777" w:rsidR="004F6EAD" w:rsidRDefault="00000000">
      <w:pPr>
        <w:pStyle w:val="ListParagraph"/>
        <w:numPr>
          <w:ilvl w:val="0"/>
          <w:numId w:val="3"/>
        </w:numPr>
        <w:spacing w:before="40" w:after="40"/>
      </w:pPr>
      <w:proofErr w:type="gramStart"/>
      <w:r>
        <w:t>Place</w:t>
      </w:r>
      <w:proofErr w:type="gramEnd"/>
      <w:r>
        <w:t xml:space="preserve"> in a wooden, ceramic, or earthen container (not metal or plastic).</w:t>
      </w:r>
    </w:p>
    <w:p w14:paraId="75B76719" w14:textId="77777777" w:rsidR="004F6EAD" w:rsidRDefault="00000000">
      <w:pPr>
        <w:pStyle w:val="ListParagraph"/>
        <w:numPr>
          <w:ilvl w:val="0"/>
          <w:numId w:val="3"/>
        </w:numPr>
        <w:spacing w:before="40" w:after="40"/>
      </w:pPr>
      <w:r>
        <w:t>Cover with cloth or paper secured with a rubber band. Place under a tree or in a protected area for 3 days until white mold filaments form.</w:t>
      </w:r>
    </w:p>
    <w:p w14:paraId="17FB29D6" w14:textId="77777777" w:rsidR="004F6EAD" w:rsidRDefault="00000000">
      <w:pPr>
        <w:pStyle w:val="ListParagraph"/>
        <w:numPr>
          <w:ilvl w:val="0"/>
          <w:numId w:val="3"/>
        </w:numPr>
        <w:spacing w:before="40" w:after="40"/>
      </w:pPr>
      <w:r>
        <w:t>Transfer contents to a large jar and add 1 kg of brown sugar or molasses (preferably organic).</w:t>
      </w:r>
    </w:p>
    <w:p w14:paraId="1980C50C" w14:textId="77777777" w:rsidR="004F6EAD" w:rsidRDefault="00000000">
      <w:pPr>
        <w:pStyle w:val="ListParagraph"/>
        <w:numPr>
          <w:ilvl w:val="0"/>
          <w:numId w:val="3"/>
        </w:numPr>
        <w:spacing w:before="40" w:after="40"/>
      </w:pPr>
      <w:r>
        <w:t>Cover and keep in a dark place. Ferment for 7 days until the mixture appears muddy.</w:t>
      </w:r>
    </w:p>
    <w:p w14:paraId="7C1409B7" w14:textId="77777777" w:rsidR="004F6EAD" w:rsidRDefault="00000000">
      <w:pPr>
        <w:pStyle w:val="ListParagraph"/>
        <w:numPr>
          <w:ilvl w:val="0"/>
          <w:numId w:val="3"/>
        </w:numPr>
        <w:spacing w:before="40" w:after="40"/>
      </w:pPr>
      <w:r>
        <w:t>Apply this concoction to pen bedding to activate beneficial microorganisms.</w:t>
      </w:r>
    </w:p>
    <w:p w14:paraId="27C59FB4" w14:textId="77777777" w:rsidR="004F6EAD" w:rsidRDefault="004F6EAD">
      <w:pPr>
        <w:spacing w:before="200"/>
      </w:pPr>
    </w:p>
    <w:p w14:paraId="638C775B" w14:textId="77777777" w:rsidR="004F6EAD" w:rsidRDefault="00000000">
      <w:pPr>
        <w:pStyle w:val="Heading1"/>
        <w:shd w:val="clear" w:color="auto" w:fill="1A5C38"/>
        <w:ind w:left="200" w:right="200"/>
      </w:pPr>
      <w:r>
        <w:t>7</w:t>
      </w:r>
      <w:proofErr w:type="gramStart"/>
      <w:r>
        <w:t>.  NUTRITION</w:t>
      </w:r>
      <w:proofErr w:type="gramEnd"/>
      <w:r>
        <w:t xml:space="preserve"> &amp; FEEDING</w:t>
      </w:r>
    </w:p>
    <w:p w14:paraId="1ECBDC64" w14:textId="77777777" w:rsidR="004F6EAD" w:rsidRDefault="004F6EAD">
      <w:pPr>
        <w:spacing w:before="80"/>
      </w:pPr>
    </w:p>
    <w:p w14:paraId="0DD2A540" w14:textId="77777777" w:rsidR="004F6EAD" w:rsidRDefault="00000000">
      <w:pPr>
        <w:spacing w:before="60" w:after="60"/>
      </w:pPr>
      <w:r>
        <w:t>Nutrition is the foundation of productive pig farming. Feed typically represents 60–75% of total production costs. Pigs require six classes of nutrients: carbohydrates, fats, proteins, vitamins, minerals, and water. A balanced ration tailored to the animal's stage of life is essential for optimal performance.</w:t>
      </w:r>
    </w:p>
    <w:p w14:paraId="651A2F36" w14:textId="77777777" w:rsidR="004F6EAD" w:rsidRDefault="004F6EAD">
      <w:pPr>
        <w:spacing w:before="80"/>
      </w:pPr>
    </w:p>
    <w:p w14:paraId="389215D7" w14:textId="77777777" w:rsidR="004F6EAD" w:rsidRDefault="00000000">
      <w:pPr>
        <w:pStyle w:val="Heading2"/>
        <w:pBdr>
          <w:bottom w:val="single" w:sz="4" w:space="3" w:color="C8920A"/>
        </w:pBdr>
      </w:pPr>
      <w:proofErr w:type="gramStart"/>
      <w:r>
        <w:t>7.1  Nutrient</w:t>
      </w:r>
      <w:proofErr w:type="gramEnd"/>
      <w:r>
        <w:t xml:space="preserve"> Requirements by Class</w:t>
      </w:r>
    </w:p>
    <w:p w14:paraId="575CB02C" w14:textId="77777777" w:rsidR="004F6EAD" w:rsidRDefault="004F6EAD">
      <w:pPr>
        <w:spacing w:before="60"/>
      </w:pPr>
    </w:p>
    <w:p w14:paraId="19DF6460" w14:textId="77777777" w:rsidR="004F6EAD" w:rsidRDefault="00000000">
      <w:pPr>
        <w:pStyle w:val="Heading3"/>
      </w:pPr>
      <w:r>
        <w:t>Pregnant Sow (Gestation)</w:t>
      </w:r>
    </w:p>
    <w:p w14:paraId="2A1A68EE" w14:textId="77777777" w:rsidR="004F6EAD" w:rsidRDefault="00000000">
      <w:pPr>
        <w:pStyle w:val="ListParagraph"/>
        <w:numPr>
          <w:ilvl w:val="0"/>
          <w:numId w:val="2"/>
        </w:numPr>
        <w:spacing w:before="40" w:after="40"/>
      </w:pPr>
      <w:r>
        <w:t>Maintain good body condition — do not allow to become too fat or too thin</w:t>
      </w:r>
    </w:p>
    <w:p w14:paraId="523832D3" w14:textId="77777777" w:rsidR="004F6EAD" w:rsidRDefault="00000000">
      <w:pPr>
        <w:pStyle w:val="ListParagraph"/>
        <w:numPr>
          <w:ilvl w:val="0"/>
          <w:numId w:val="2"/>
        </w:numPr>
        <w:spacing w:before="40" w:after="40"/>
      </w:pPr>
      <w:r>
        <w:t>Feed a standard sow ration: approximately 2.0–2.5 kg/day</w:t>
      </w:r>
    </w:p>
    <w:p w14:paraId="5102A39D" w14:textId="77777777" w:rsidR="004F6EAD" w:rsidRDefault="00000000">
      <w:pPr>
        <w:pStyle w:val="ListParagraph"/>
        <w:numPr>
          <w:ilvl w:val="0"/>
          <w:numId w:val="2"/>
        </w:numPr>
        <w:spacing w:before="40" w:after="40"/>
      </w:pPr>
      <w:r>
        <w:t>During the last month of pregnancy, increase by 0.5 kg/day to support fetal development</w:t>
      </w:r>
    </w:p>
    <w:p w14:paraId="6D4BAB81" w14:textId="77777777" w:rsidR="004F6EAD" w:rsidRDefault="00000000">
      <w:pPr>
        <w:pStyle w:val="ListParagraph"/>
        <w:numPr>
          <w:ilvl w:val="0"/>
          <w:numId w:val="2"/>
        </w:numPr>
        <w:spacing w:before="40" w:after="40"/>
      </w:pPr>
      <w:proofErr w:type="gramStart"/>
      <w:r>
        <w:t>Provide fresh clean water at all times</w:t>
      </w:r>
      <w:proofErr w:type="gramEnd"/>
      <w:r>
        <w:t xml:space="preserve"> (ad libitum)</w:t>
      </w:r>
    </w:p>
    <w:p w14:paraId="0AFF5C2B" w14:textId="77777777" w:rsidR="004F6EAD" w:rsidRDefault="004F6EAD">
      <w:pPr>
        <w:spacing w:before="40"/>
      </w:pPr>
    </w:p>
    <w:p w14:paraId="017F8B1B" w14:textId="77777777" w:rsidR="004F6EAD" w:rsidRDefault="00000000">
      <w:pPr>
        <w:pStyle w:val="Heading3"/>
      </w:pPr>
      <w:r>
        <w:lastRenderedPageBreak/>
        <w:t>Sow Before and After Service (Flushing)</w:t>
      </w:r>
    </w:p>
    <w:p w14:paraId="1508481A" w14:textId="77777777" w:rsidR="004F6EAD" w:rsidRDefault="00000000">
      <w:pPr>
        <w:pStyle w:val="ListParagraph"/>
        <w:numPr>
          <w:ilvl w:val="0"/>
          <w:numId w:val="2"/>
        </w:numPr>
        <w:spacing w:before="40" w:after="40"/>
      </w:pPr>
      <w:r>
        <w:t>10 days before service: increase feed by 1–2 kg/day above maintenance (flushing increases ovulation rate)</w:t>
      </w:r>
    </w:p>
    <w:p w14:paraId="79C2D73F" w14:textId="77777777" w:rsidR="004F6EAD" w:rsidRDefault="00000000">
      <w:pPr>
        <w:pStyle w:val="ListParagraph"/>
        <w:numPr>
          <w:ilvl w:val="0"/>
          <w:numId w:val="2"/>
        </w:numPr>
        <w:spacing w:before="40" w:after="40"/>
      </w:pPr>
      <w:proofErr w:type="gramStart"/>
      <w:r>
        <w:t>Continue</w:t>
      </w:r>
      <w:proofErr w:type="gramEnd"/>
      <w:r>
        <w:t xml:space="preserve"> increased feeding for 1 week after service</w:t>
      </w:r>
    </w:p>
    <w:p w14:paraId="42C8945E" w14:textId="77777777" w:rsidR="004F6EAD" w:rsidRDefault="00000000">
      <w:pPr>
        <w:pStyle w:val="ListParagraph"/>
        <w:numPr>
          <w:ilvl w:val="0"/>
          <w:numId w:val="2"/>
        </w:numPr>
        <w:spacing w:before="40" w:after="40"/>
      </w:pPr>
      <w:r>
        <w:t>After confirmation of pregnancy, return to standard gestation feeding</w:t>
      </w:r>
    </w:p>
    <w:p w14:paraId="23F0C1C7" w14:textId="77777777" w:rsidR="004F6EAD" w:rsidRDefault="004F6EAD">
      <w:pPr>
        <w:spacing w:before="40"/>
      </w:pPr>
    </w:p>
    <w:p w14:paraId="6646AAC9" w14:textId="77777777" w:rsidR="004F6EAD" w:rsidRDefault="00000000">
      <w:pPr>
        <w:pStyle w:val="Heading3"/>
      </w:pPr>
      <w:r>
        <w:t>Lactating (Nursing) Sow</w:t>
      </w:r>
    </w:p>
    <w:p w14:paraId="4012C367" w14:textId="77777777" w:rsidR="004F6EAD" w:rsidRDefault="00000000">
      <w:pPr>
        <w:pStyle w:val="ListParagraph"/>
        <w:numPr>
          <w:ilvl w:val="0"/>
          <w:numId w:val="2"/>
        </w:numPr>
        <w:spacing w:before="40" w:after="40"/>
      </w:pPr>
      <w:r>
        <w:t>Highest feed demand — increase ration based on litter size</w:t>
      </w:r>
    </w:p>
    <w:p w14:paraId="2ADF0CDA" w14:textId="77777777" w:rsidR="004F6EAD" w:rsidRDefault="00000000">
      <w:pPr>
        <w:pStyle w:val="ListParagraph"/>
        <w:numPr>
          <w:ilvl w:val="0"/>
          <w:numId w:val="2"/>
        </w:numPr>
        <w:spacing w:before="40" w:after="40"/>
      </w:pPr>
      <w:r>
        <w:t>Feed: baseline 2 kg + 0.5 kg per piglet nursing</w:t>
      </w:r>
    </w:p>
    <w:p w14:paraId="49FCD725" w14:textId="77777777" w:rsidR="004F6EAD" w:rsidRDefault="00000000">
      <w:pPr>
        <w:pStyle w:val="ListParagraph"/>
        <w:numPr>
          <w:ilvl w:val="0"/>
          <w:numId w:val="2"/>
        </w:numPr>
        <w:spacing w:before="40" w:after="40"/>
      </w:pPr>
      <w:r>
        <w:t>Provide water ad libitum — milk production requires large amounts of water</w:t>
      </w:r>
    </w:p>
    <w:p w14:paraId="03D67904" w14:textId="77777777" w:rsidR="004F6EAD" w:rsidRDefault="004F6EAD">
      <w:pPr>
        <w:spacing w:before="40"/>
      </w:pPr>
    </w:p>
    <w:p w14:paraId="55ED485F" w14:textId="77777777" w:rsidR="004F6EAD" w:rsidRDefault="00000000">
      <w:pPr>
        <w:pStyle w:val="Heading3"/>
      </w:pPr>
      <w:r>
        <w:t>Weaners (Creep &amp; Post-Weaning)</w:t>
      </w:r>
    </w:p>
    <w:p w14:paraId="0AFE4E04" w14:textId="77777777" w:rsidR="004F6EAD" w:rsidRDefault="00000000">
      <w:pPr>
        <w:pStyle w:val="ListParagraph"/>
        <w:numPr>
          <w:ilvl w:val="0"/>
          <w:numId w:val="2"/>
        </w:numPr>
        <w:spacing w:before="40" w:after="40"/>
      </w:pPr>
      <w:r>
        <w:t>Introduce creep feed from Day 7–10 of age in a small area the sow cannot access</w:t>
      </w:r>
    </w:p>
    <w:p w14:paraId="59039956" w14:textId="77777777" w:rsidR="004F6EAD" w:rsidRDefault="00000000">
      <w:pPr>
        <w:pStyle w:val="ListParagraph"/>
        <w:numPr>
          <w:ilvl w:val="0"/>
          <w:numId w:val="2"/>
        </w:numPr>
        <w:spacing w:before="40" w:after="40"/>
      </w:pPr>
      <w:r>
        <w:t>From Day 35: begin gradually transitioning to weaning ration</w:t>
      </w:r>
    </w:p>
    <w:p w14:paraId="7A1E66AF" w14:textId="77777777" w:rsidR="004F6EAD" w:rsidRDefault="00000000">
      <w:pPr>
        <w:pStyle w:val="ListParagraph"/>
        <w:numPr>
          <w:ilvl w:val="0"/>
          <w:numId w:val="2"/>
        </w:numPr>
        <w:spacing w:before="40" w:after="40"/>
      </w:pPr>
      <w:r>
        <w:t>Feed changes must be gradual to avoid digestive scours (diarrhea)</w:t>
      </w:r>
    </w:p>
    <w:p w14:paraId="7B563DBC" w14:textId="77777777" w:rsidR="004F6EAD" w:rsidRDefault="00000000">
      <w:pPr>
        <w:pStyle w:val="ListParagraph"/>
        <w:numPr>
          <w:ilvl w:val="0"/>
          <w:numId w:val="2"/>
        </w:numPr>
        <w:spacing w:before="40" w:after="40"/>
      </w:pPr>
      <w:proofErr w:type="gramStart"/>
      <w:r>
        <w:t>Provide water at all times</w:t>
      </w:r>
      <w:proofErr w:type="gramEnd"/>
    </w:p>
    <w:p w14:paraId="368B405F" w14:textId="77777777" w:rsidR="004F6EAD" w:rsidRDefault="004F6EAD">
      <w:pPr>
        <w:spacing w:before="40"/>
      </w:pPr>
    </w:p>
    <w:p w14:paraId="173145B8" w14:textId="77777777" w:rsidR="004F6EAD" w:rsidRDefault="00000000">
      <w:pPr>
        <w:pStyle w:val="Heading3"/>
      </w:pPr>
      <w:r>
        <w:t>Grower-Finisher (Fattening)</w:t>
      </w:r>
    </w:p>
    <w:p w14:paraId="584C6914" w14:textId="77777777" w:rsidR="004F6EAD" w:rsidRDefault="00000000">
      <w:pPr>
        <w:pStyle w:val="ListParagraph"/>
        <w:numPr>
          <w:ilvl w:val="0"/>
          <w:numId w:val="2"/>
        </w:numPr>
        <w:spacing w:before="40" w:after="40"/>
      </w:pPr>
      <w:r>
        <w:t>Feed twice daily; provide measured amounts to avoid waste</w:t>
      </w:r>
    </w:p>
    <w:p w14:paraId="0667F7D1" w14:textId="77777777" w:rsidR="004F6EAD" w:rsidRDefault="00000000">
      <w:pPr>
        <w:pStyle w:val="ListParagraph"/>
        <w:numPr>
          <w:ilvl w:val="0"/>
          <w:numId w:val="2"/>
        </w:numPr>
        <w:spacing w:before="40" w:after="40"/>
      </w:pPr>
      <w:r>
        <w:t xml:space="preserve">Provide water </w:t>
      </w:r>
      <w:proofErr w:type="gramStart"/>
      <w:r>
        <w:t>ad</w:t>
      </w:r>
      <w:proofErr w:type="gramEnd"/>
      <w:r>
        <w:t xml:space="preserve"> libitum</w:t>
      </w:r>
    </w:p>
    <w:p w14:paraId="5D9AAE58" w14:textId="77777777" w:rsidR="004F6EAD" w:rsidRDefault="00000000">
      <w:pPr>
        <w:pStyle w:val="ListParagraph"/>
        <w:numPr>
          <w:ilvl w:val="0"/>
          <w:numId w:val="2"/>
        </w:numPr>
        <w:spacing w:before="40" w:after="40"/>
      </w:pPr>
      <w:r>
        <w:t>Grower phase: up to approximately 55 kg live weight</w:t>
      </w:r>
    </w:p>
    <w:p w14:paraId="121F4043" w14:textId="77777777" w:rsidR="004F6EAD" w:rsidRDefault="00000000">
      <w:pPr>
        <w:pStyle w:val="ListParagraph"/>
        <w:numPr>
          <w:ilvl w:val="0"/>
          <w:numId w:val="2"/>
        </w:numPr>
        <w:spacing w:before="40" w:after="40"/>
      </w:pPr>
      <w:r>
        <w:t>Finisher phase: 55 kg to market weight of 90–100 kg</w:t>
      </w:r>
    </w:p>
    <w:p w14:paraId="53F0F918" w14:textId="77777777" w:rsidR="004F6EAD" w:rsidRDefault="00000000">
      <w:pPr>
        <w:pStyle w:val="ListParagraph"/>
        <w:numPr>
          <w:ilvl w:val="0"/>
          <w:numId w:val="2"/>
        </w:numPr>
        <w:spacing w:before="40" w:after="40"/>
      </w:pPr>
      <w:r>
        <w:t>Weigh animals monthly and record against ear tag number</w:t>
      </w:r>
    </w:p>
    <w:p w14:paraId="5E90F4BE" w14:textId="77777777" w:rsidR="004F6EAD" w:rsidRDefault="004F6EAD">
      <w:pPr>
        <w:spacing w:before="80"/>
      </w:pPr>
    </w:p>
    <w:p w14:paraId="7A0A13DB" w14:textId="77777777" w:rsidR="004F6EAD" w:rsidRDefault="00000000">
      <w:pPr>
        <w:pStyle w:val="Heading2"/>
        <w:pBdr>
          <w:bottom w:val="single" w:sz="4" w:space="3" w:color="C8920A"/>
        </w:pBdr>
      </w:pPr>
      <w:proofErr w:type="gramStart"/>
      <w:r>
        <w:t>7.2  Common</w:t>
      </w:r>
      <w:proofErr w:type="gramEnd"/>
      <w:r>
        <w:t xml:space="preserve"> Feedstuffs in Africa</w:t>
      </w:r>
    </w:p>
    <w:p w14:paraId="6FA8BBE8" w14:textId="77777777" w:rsidR="004F6EAD" w:rsidRDefault="00000000">
      <w:pPr>
        <w:pStyle w:val="ListParagraph"/>
        <w:numPr>
          <w:ilvl w:val="0"/>
          <w:numId w:val="2"/>
        </w:numPr>
        <w:spacing w:before="40" w:after="40"/>
      </w:pPr>
      <w:r>
        <w:t>Energy sources: maize, cassava, sorghum, sweet potato, rice bran, palm oil by-products</w:t>
      </w:r>
    </w:p>
    <w:p w14:paraId="373D9D28" w14:textId="77777777" w:rsidR="004F6EAD" w:rsidRDefault="00000000">
      <w:pPr>
        <w:pStyle w:val="ListParagraph"/>
        <w:numPr>
          <w:ilvl w:val="0"/>
          <w:numId w:val="2"/>
        </w:numPr>
        <w:spacing w:before="40" w:after="40"/>
      </w:pPr>
      <w:r>
        <w:t>Protein sources: soybean meal, groundnut cake, fishmeal, cottonseed cake, blood meal</w:t>
      </w:r>
    </w:p>
    <w:p w14:paraId="51C2D455" w14:textId="77777777" w:rsidR="004F6EAD" w:rsidRDefault="00000000">
      <w:pPr>
        <w:pStyle w:val="ListParagraph"/>
        <w:numPr>
          <w:ilvl w:val="0"/>
          <w:numId w:val="2"/>
        </w:numPr>
        <w:spacing w:before="40" w:after="40"/>
      </w:pPr>
      <w:r>
        <w:t>Mineral &amp; vitamin supplements: limestone (calcium), dicalcium phosphate, commercial premixes</w:t>
      </w:r>
    </w:p>
    <w:p w14:paraId="3A58A1B0" w14:textId="77777777" w:rsidR="004F6EAD" w:rsidRDefault="00000000">
      <w:pPr>
        <w:pStyle w:val="ListParagraph"/>
        <w:numPr>
          <w:ilvl w:val="0"/>
          <w:numId w:val="2"/>
        </w:numPr>
        <w:spacing w:before="40" w:after="40"/>
      </w:pPr>
      <w:r>
        <w:t>By-products: brewery waste, vegetable scraps, kitchen waste (must be cooked before feeding)</w:t>
      </w:r>
    </w:p>
    <w:p w14:paraId="753FAA7C"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0B29243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267C572D" w14:textId="77777777" w:rsidR="004F6EAD" w:rsidRDefault="00000000">
            <w:r>
              <w:rPr>
                <w:b/>
                <w:bCs/>
                <w:color w:val="FFFFFF"/>
              </w:rPr>
              <w:t>Feeding Best Practices</w:t>
            </w:r>
          </w:p>
        </w:tc>
      </w:tr>
      <w:tr w:rsidR="004F6EAD" w14:paraId="7DC5736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445EA3F9" w14:textId="77777777" w:rsidR="004F6EAD" w:rsidRDefault="00000000">
            <w:pPr>
              <w:pStyle w:val="ListParagraph"/>
              <w:numPr>
                <w:ilvl w:val="0"/>
                <w:numId w:val="2"/>
              </w:numPr>
              <w:spacing w:before="30" w:after="30"/>
            </w:pPr>
            <w:r>
              <w:rPr>
                <w:sz w:val="20"/>
                <w:szCs w:val="20"/>
              </w:rPr>
              <w:t>Feed twice daily at regular times — pigs perform better with a consistent schedule</w:t>
            </w:r>
          </w:p>
        </w:tc>
      </w:tr>
      <w:tr w:rsidR="004F6EAD" w14:paraId="20E7271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AEA12FD" w14:textId="77777777" w:rsidR="004F6EAD" w:rsidRDefault="00000000">
            <w:pPr>
              <w:pStyle w:val="ListParagraph"/>
              <w:numPr>
                <w:ilvl w:val="0"/>
                <w:numId w:val="2"/>
              </w:numPr>
              <w:spacing w:before="30" w:after="30"/>
            </w:pPr>
            <w:r>
              <w:rPr>
                <w:sz w:val="20"/>
                <w:szCs w:val="20"/>
              </w:rPr>
              <w:t xml:space="preserve">Provide fresh, clean drinking water </w:t>
            </w:r>
            <w:proofErr w:type="gramStart"/>
            <w:r>
              <w:rPr>
                <w:sz w:val="20"/>
                <w:szCs w:val="20"/>
              </w:rPr>
              <w:t>at all times</w:t>
            </w:r>
            <w:proofErr w:type="gramEnd"/>
            <w:r>
              <w:rPr>
                <w:sz w:val="20"/>
                <w:szCs w:val="20"/>
              </w:rPr>
              <w:t xml:space="preserve"> (ad libitum)</w:t>
            </w:r>
          </w:p>
        </w:tc>
      </w:tr>
      <w:tr w:rsidR="004F6EAD" w14:paraId="6C29E90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ED35327" w14:textId="77777777" w:rsidR="004F6EAD" w:rsidRDefault="00000000">
            <w:pPr>
              <w:pStyle w:val="ListParagraph"/>
              <w:numPr>
                <w:ilvl w:val="0"/>
                <w:numId w:val="2"/>
              </w:numPr>
              <w:spacing w:before="30" w:after="30"/>
            </w:pPr>
            <w:r>
              <w:rPr>
                <w:sz w:val="20"/>
                <w:szCs w:val="20"/>
              </w:rPr>
              <w:t>Weigh pigs monthly and record weights against ear tag numbers</w:t>
            </w:r>
          </w:p>
        </w:tc>
      </w:tr>
      <w:tr w:rsidR="004F6EAD" w14:paraId="4940EE0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EDE17BA" w14:textId="77777777" w:rsidR="004F6EAD" w:rsidRDefault="00000000">
            <w:pPr>
              <w:pStyle w:val="ListParagraph"/>
              <w:numPr>
                <w:ilvl w:val="0"/>
                <w:numId w:val="2"/>
              </w:numPr>
              <w:spacing w:before="30" w:after="30"/>
            </w:pPr>
            <w:r>
              <w:rPr>
                <w:sz w:val="20"/>
                <w:szCs w:val="20"/>
              </w:rPr>
              <w:t>Make all feed changes gradually over 5–7 days to avoid digestive upset</w:t>
            </w:r>
          </w:p>
        </w:tc>
      </w:tr>
      <w:tr w:rsidR="004F6EAD" w14:paraId="2082504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AF91408" w14:textId="77777777" w:rsidR="004F6EAD" w:rsidRDefault="00000000">
            <w:pPr>
              <w:pStyle w:val="ListParagraph"/>
              <w:numPr>
                <w:ilvl w:val="0"/>
                <w:numId w:val="2"/>
              </w:numPr>
              <w:spacing w:before="30" w:after="30"/>
            </w:pPr>
            <w:r>
              <w:rPr>
                <w:sz w:val="20"/>
                <w:szCs w:val="20"/>
              </w:rPr>
              <w:t>Never feed raw garbage or uncooked kitchen waste — cook all waste materials first</w:t>
            </w:r>
          </w:p>
        </w:tc>
      </w:tr>
      <w:tr w:rsidR="004F6EAD" w14:paraId="759D7A7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424F41D6" w14:textId="77777777" w:rsidR="004F6EAD" w:rsidRDefault="00000000">
            <w:pPr>
              <w:pStyle w:val="ListParagraph"/>
              <w:numPr>
                <w:ilvl w:val="0"/>
                <w:numId w:val="2"/>
              </w:numPr>
              <w:spacing w:before="30" w:after="30"/>
            </w:pPr>
            <w:r>
              <w:rPr>
                <w:sz w:val="20"/>
                <w:szCs w:val="20"/>
              </w:rPr>
              <w:t>Clean feed and water troughs daily to prevent disease buildup</w:t>
            </w:r>
          </w:p>
        </w:tc>
      </w:tr>
      <w:tr w:rsidR="004F6EAD" w14:paraId="50D0079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3571261D" w14:textId="77777777" w:rsidR="004F6EAD" w:rsidRDefault="00000000">
            <w:pPr>
              <w:pStyle w:val="ListParagraph"/>
              <w:numPr>
                <w:ilvl w:val="0"/>
                <w:numId w:val="2"/>
              </w:numPr>
              <w:spacing w:before="30" w:after="30"/>
            </w:pPr>
            <w:r>
              <w:rPr>
                <w:sz w:val="20"/>
                <w:szCs w:val="20"/>
              </w:rPr>
              <w:t>Formulated commercial rations give the best results in intensive systems</w:t>
            </w:r>
          </w:p>
        </w:tc>
      </w:tr>
      <w:tr w:rsidR="004F6EAD" w14:paraId="5B736DC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7BF2821" w14:textId="77777777" w:rsidR="004F6EAD" w:rsidRDefault="00000000">
            <w:pPr>
              <w:pStyle w:val="ListParagraph"/>
              <w:numPr>
                <w:ilvl w:val="0"/>
                <w:numId w:val="2"/>
              </w:numPr>
              <w:spacing w:before="30" w:after="30"/>
            </w:pPr>
            <w:r>
              <w:rPr>
                <w:sz w:val="20"/>
                <w:szCs w:val="20"/>
              </w:rPr>
              <w:lastRenderedPageBreak/>
              <w:t>Train farmers to prepare their own balanced rations using local ingredients</w:t>
            </w:r>
          </w:p>
        </w:tc>
      </w:tr>
    </w:tbl>
    <w:p w14:paraId="764650F0" w14:textId="77777777" w:rsidR="004F6EAD" w:rsidRDefault="004F6EAD">
      <w:pPr>
        <w:spacing w:before="200"/>
      </w:pPr>
    </w:p>
    <w:p w14:paraId="029C0080" w14:textId="77777777" w:rsidR="004F6EAD" w:rsidRDefault="00000000">
      <w:r>
        <w:br w:type="page"/>
      </w:r>
    </w:p>
    <w:p w14:paraId="35CBE4F9" w14:textId="77777777" w:rsidR="004F6EAD" w:rsidRDefault="00000000">
      <w:pPr>
        <w:pStyle w:val="Heading1"/>
        <w:shd w:val="clear" w:color="auto" w:fill="1A5C38"/>
        <w:ind w:left="200" w:right="200"/>
      </w:pPr>
      <w:r>
        <w:lastRenderedPageBreak/>
        <w:t>8</w:t>
      </w:r>
      <w:proofErr w:type="gramStart"/>
      <w:r>
        <w:t>.  BREEDING</w:t>
      </w:r>
      <w:proofErr w:type="gramEnd"/>
      <w:r>
        <w:t xml:space="preserve"> &amp; REPRODUCTION</w:t>
      </w:r>
    </w:p>
    <w:p w14:paraId="6A1C0052" w14:textId="77777777" w:rsidR="004F6EAD" w:rsidRDefault="004F6EAD">
      <w:pPr>
        <w:spacing w:before="80"/>
      </w:pPr>
    </w:p>
    <w:p w14:paraId="4F452ECB" w14:textId="77777777" w:rsidR="004F6EAD" w:rsidRDefault="00000000">
      <w:pPr>
        <w:pStyle w:val="Heading2"/>
        <w:pBdr>
          <w:bottom w:val="single" w:sz="4" w:space="3" w:color="C8920A"/>
        </w:pBdr>
      </w:pPr>
      <w:proofErr w:type="gramStart"/>
      <w:r>
        <w:t>8.1  Selecting</w:t>
      </w:r>
      <w:proofErr w:type="gramEnd"/>
      <w:r>
        <w:t xml:space="preserve"> Breeding Stock</w:t>
      </w:r>
    </w:p>
    <w:p w14:paraId="2C20F5E4" w14:textId="77777777" w:rsidR="004F6EAD" w:rsidRDefault="004F6EAD">
      <w:pPr>
        <w:spacing w:before="60"/>
      </w:pPr>
    </w:p>
    <w:p w14:paraId="078604FF" w14:textId="77777777" w:rsidR="004F6EAD" w:rsidRDefault="00000000">
      <w:pPr>
        <w:pStyle w:val="Heading3"/>
      </w:pPr>
      <w:r>
        <w:t>Selection Criteria for a Breeding Sow</w:t>
      </w:r>
    </w:p>
    <w:p w14:paraId="3B7A63F5" w14:textId="77777777" w:rsidR="004F6EAD" w:rsidRDefault="00000000">
      <w:pPr>
        <w:pStyle w:val="ListParagraph"/>
        <w:numPr>
          <w:ilvl w:val="0"/>
          <w:numId w:val="2"/>
        </w:numPr>
        <w:spacing w:before="40" w:after="40"/>
      </w:pPr>
      <w:r>
        <w:t>Suitable body conformation — well-built, good posture, and strong legs</w:t>
      </w:r>
    </w:p>
    <w:p w14:paraId="6159861E" w14:textId="77777777" w:rsidR="004F6EAD" w:rsidRDefault="00000000">
      <w:pPr>
        <w:pStyle w:val="ListParagraph"/>
        <w:numPr>
          <w:ilvl w:val="0"/>
          <w:numId w:val="2"/>
        </w:numPr>
        <w:spacing w:before="40" w:after="40"/>
      </w:pPr>
      <w:r>
        <w:t>At least 7 pairs (14 teats) of uniform size, evenly spaced on the udder</w:t>
      </w:r>
    </w:p>
    <w:p w14:paraId="427B1E1E" w14:textId="77777777" w:rsidR="004F6EAD" w:rsidRDefault="00000000">
      <w:pPr>
        <w:pStyle w:val="ListParagraph"/>
        <w:numPr>
          <w:ilvl w:val="0"/>
          <w:numId w:val="2"/>
        </w:numPr>
        <w:spacing w:before="40" w:after="40"/>
      </w:pPr>
      <w:proofErr w:type="gramStart"/>
      <w:r>
        <w:t>Udder</w:t>
      </w:r>
      <w:proofErr w:type="gramEnd"/>
      <w:r>
        <w:t xml:space="preserve"> must be firm and healthy</w:t>
      </w:r>
    </w:p>
    <w:p w14:paraId="083F29FC" w14:textId="77777777" w:rsidR="004F6EAD" w:rsidRDefault="00000000">
      <w:pPr>
        <w:pStyle w:val="ListParagraph"/>
        <w:numPr>
          <w:ilvl w:val="0"/>
          <w:numId w:val="2"/>
        </w:numPr>
        <w:spacing w:before="40" w:after="40"/>
      </w:pPr>
      <w:r>
        <w:t>Fine skin and a clean hair coat</w:t>
      </w:r>
    </w:p>
    <w:p w14:paraId="7A3A6E27" w14:textId="77777777" w:rsidR="004F6EAD" w:rsidRDefault="00000000">
      <w:pPr>
        <w:pStyle w:val="ListParagraph"/>
        <w:numPr>
          <w:ilvl w:val="0"/>
          <w:numId w:val="2"/>
        </w:numPr>
        <w:spacing w:before="40" w:after="40"/>
      </w:pPr>
      <w:r>
        <w:t>Walks and carries the body well — no lameness</w:t>
      </w:r>
    </w:p>
    <w:p w14:paraId="2EA0C48E" w14:textId="77777777" w:rsidR="004F6EAD" w:rsidRDefault="00000000">
      <w:pPr>
        <w:pStyle w:val="ListParagraph"/>
        <w:numPr>
          <w:ilvl w:val="0"/>
          <w:numId w:val="2"/>
        </w:numPr>
        <w:spacing w:before="40" w:after="40"/>
      </w:pPr>
      <w:r>
        <w:t>Good reproductive history: large litters, good mothering ability</w:t>
      </w:r>
    </w:p>
    <w:p w14:paraId="68A15520" w14:textId="77777777" w:rsidR="004F6EAD" w:rsidRDefault="004F6EAD">
      <w:pPr>
        <w:spacing w:before="60"/>
      </w:pPr>
    </w:p>
    <w:p w14:paraId="104B88CA" w14:textId="77777777" w:rsidR="004F6EAD" w:rsidRDefault="00000000">
      <w:pPr>
        <w:pStyle w:val="Heading3"/>
      </w:pPr>
      <w:r>
        <w:t>Selection Criteria for a Breeding Boar</w:t>
      </w:r>
    </w:p>
    <w:p w14:paraId="3CCB70E5" w14:textId="77777777" w:rsidR="004F6EAD" w:rsidRDefault="00000000">
      <w:pPr>
        <w:pStyle w:val="ListParagraph"/>
        <w:numPr>
          <w:ilvl w:val="0"/>
          <w:numId w:val="2"/>
        </w:numPr>
        <w:spacing w:before="40" w:after="40"/>
      </w:pPr>
      <w:r>
        <w:t>Well-developed, symmetric testicles</w:t>
      </w:r>
    </w:p>
    <w:p w14:paraId="63B6CDEB" w14:textId="77777777" w:rsidR="004F6EAD" w:rsidRDefault="00000000">
      <w:pPr>
        <w:pStyle w:val="ListParagraph"/>
        <w:numPr>
          <w:ilvl w:val="0"/>
          <w:numId w:val="2"/>
        </w:numPr>
        <w:spacing w:before="40" w:after="40"/>
      </w:pPr>
      <w:r>
        <w:t>Good temperament — not overly aggressive or timid</w:t>
      </w:r>
    </w:p>
    <w:p w14:paraId="77068A35" w14:textId="77777777" w:rsidR="004F6EAD" w:rsidRDefault="00000000">
      <w:pPr>
        <w:pStyle w:val="ListParagraph"/>
        <w:numPr>
          <w:ilvl w:val="0"/>
          <w:numId w:val="2"/>
        </w:numPr>
        <w:spacing w:before="40" w:after="40"/>
      </w:pPr>
      <w:r>
        <w:t>Walks and carries the body well — strong legs</w:t>
      </w:r>
    </w:p>
    <w:p w14:paraId="50F10B4A" w14:textId="77777777" w:rsidR="004F6EAD" w:rsidRDefault="00000000">
      <w:pPr>
        <w:pStyle w:val="ListParagraph"/>
        <w:numPr>
          <w:ilvl w:val="0"/>
          <w:numId w:val="2"/>
        </w:numPr>
        <w:spacing w:before="40" w:after="40"/>
      </w:pPr>
      <w:r>
        <w:t>Exhibits masculinity: vigorous, active, and alert</w:t>
      </w:r>
    </w:p>
    <w:p w14:paraId="4A4AEF6C" w14:textId="77777777" w:rsidR="004F6EAD" w:rsidRDefault="00000000">
      <w:pPr>
        <w:pStyle w:val="ListParagraph"/>
        <w:numPr>
          <w:ilvl w:val="0"/>
          <w:numId w:val="2"/>
        </w:numPr>
        <w:spacing w:before="40" w:after="40"/>
      </w:pPr>
      <w:r>
        <w:t>No history of lameness, disease, or poor fertility</w:t>
      </w:r>
    </w:p>
    <w:p w14:paraId="37CFDE66" w14:textId="77777777" w:rsidR="004F6EAD" w:rsidRDefault="00000000">
      <w:pPr>
        <w:spacing w:before="60" w:after="60"/>
      </w:pPr>
      <w:r>
        <w:t>Note: The boar contributes 50% of the genetic quality of the entire herd — selection is critical.</w:t>
      </w:r>
    </w:p>
    <w:p w14:paraId="3C93B291" w14:textId="77777777" w:rsidR="004F6EAD" w:rsidRDefault="004F6EAD">
      <w:pPr>
        <w:spacing w:before="80"/>
      </w:pPr>
    </w:p>
    <w:p w14:paraId="09363168" w14:textId="77777777" w:rsidR="004F6EAD" w:rsidRDefault="00000000">
      <w:pPr>
        <w:pStyle w:val="Heading2"/>
        <w:pBdr>
          <w:bottom w:val="single" w:sz="4" w:space="3" w:color="C8920A"/>
        </w:pBdr>
      </w:pPr>
      <w:proofErr w:type="gramStart"/>
      <w:r>
        <w:t>8.2  Signs</w:t>
      </w:r>
      <w:proofErr w:type="gramEnd"/>
      <w:r>
        <w:t xml:space="preserve"> of Estrus (Heat) in Sows and Gilts</w:t>
      </w:r>
    </w:p>
    <w:p w14:paraId="7F121641" w14:textId="77777777" w:rsidR="004F6EAD" w:rsidRDefault="00000000">
      <w:pPr>
        <w:spacing w:before="60" w:after="60"/>
      </w:pPr>
      <w:r>
        <w:t xml:space="preserve">Correctly identifying when a </w:t>
      </w:r>
      <w:proofErr w:type="gramStart"/>
      <w:r>
        <w:t>sow</w:t>
      </w:r>
      <w:proofErr w:type="gramEnd"/>
      <w:r>
        <w:t xml:space="preserve"> is in heat is essential for successful mating. A sow or gilt shows the following signs:</w:t>
      </w:r>
    </w:p>
    <w:p w14:paraId="73ECB3A5"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6356FAB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5AB4C0D8" w14:textId="77777777" w:rsidR="004F6EAD" w:rsidRDefault="00000000">
            <w:r>
              <w:rPr>
                <w:b/>
                <w:bCs/>
                <w:color w:val="FFFFFF"/>
              </w:rPr>
              <w:t>Signs of Estrus (Heat)</w:t>
            </w:r>
          </w:p>
        </w:tc>
      </w:tr>
      <w:tr w:rsidR="004F6EAD" w14:paraId="212E126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ADCBC3C" w14:textId="77777777" w:rsidR="004F6EAD" w:rsidRDefault="00000000">
            <w:pPr>
              <w:pStyle w:val="ListParagraph"/>
              <w:numPr>
                <w:ilvl w:val="0"/>
                <w:numId w:val="2"/>
              </w:numPr>
              <w:spacing w:before="30" w:after="30"/>
            </w:pPr>
            <w:r>
              <w:rPr>
                <w:sz w:val="20"/>
                <w:szCs w:val="20"/>
              </w:rPr>
              <w:t>General restlessness — the animal moves around more than usual</w:t>
            </w:r>
          </w:p>
        </w:tc>
      </w:tr>
      <w:tr w:rsidR="004F6EAD" w14:paraId="25B7BC0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7F84D3A1" w14:textId="77777777" w:rsidR="004F6EAD" w:rsidRDefault="00000000">
            <w:pPr>
              <w:pStyle w:val="ListParagraph"/>
              <w:numPr>
                <w:ilvl w:val="0"/>
                <w:numId w:val="2"/>
              </w:numPr>
              <w:spacing w:before="30" w:after="30"/>
            </w:pPr>
            <w:r>
              <w:rPr>
                <w:sz w:val="20"/>
                <w:szCs w:val="20"/>
              </w:rPr>
              <w:t>Vulva turns red and is swollen</w:t>
            </w:r>
          </w:p>
        </w:tc>
      </w:tr>
      <w:tr w:rsidR="004F6EAD" w14:paraId="60B75CC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4B4373A" w14:textId="77777777" w:rsidR="004F6EAD" w:rsidRDefault="00000000">
            <w:pPr>
              <w:pStyle w:val="ListParagraph"/>
              <w:numPr>
                <w:ilvl w:val="0"/>
                <w:numId w:val="2"/>
              </w:numPr>
              <w:spacing w:before="30" w:after="30"/>
            </w:pPr>
            <w:r>
              <w:rPr>
                <w:sz w:val="20"/>
                <w:szCs w:val="20"/>
              </w:rPr>
              <w:t>Slimy mucus discharge from the vulva</w:t>
            </w:r>
          </w:p>
        </w:tc>
      </w:tr>
      <w:tr w:rsidR="004F6EAD" w14:paraId="3C9F9FD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756EF450" w14:textId="77777777" w:rsidR="004F6EAD" w:rsidRDefault="00000000">
            <w:pPr>
              <w:pStyle w:val="ListParagraph"/>
              <w:numPr>
                <w:ilvl w:val="0"/>
                <w:numId w:val="2"/>
              </w:numPr>
              <w:spacing w:before="30" w:after="30"/>
            </w:pPr>
            <w:r>
              <w:rPr>
                <w:sz w:val="20"/>
                <w:szCs w:val="20"/>
              </w:rPr>
              <w:t>Tendency to mount other pigs, or to allow others to mount her</w:t>
            </w:r>
          </w:p>
        </w:tc>
      </w:tr>
      <w:tr w:rsidR="004F6EAD" w14:paraId="3FBB835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2C3E1D5" w14:textId="77777777" w:rsidR="004F6EAD" w:rsidRDefault="00000000">
            <w:pPr>
              <w:pStyle w:val="ListParagraph"/>
              <w:numPr>
                <w:ilvl w:val="0"/>
                <w:numId w:val="2"/>
              </w:numPr>
              <w:spacing w:before="30" w:after="30"/>
            </w:pPr>
            <w:r>
              <w:rPr>
                <w:sz w:val="20"/>
                <w:szCs w:val="20"/>
              </w:rPr>
              <w:t>Stands still when pressure is applied firmly on her back (the "standing reflex</w:t>
            </w:r>
            <w:proofErr w:type="gramStart"/>
            <w:r>
              <w:rPr>
                <w:sz w:val="20"/>
                <w:szCs w:val="20"/>
              </w:rPr>
              <w:t>") —</w:t>
            </w:r>
            <w:proofErr w:type="gramEnd"/>
            <w:r>
              <w:rPr>
                <w:sz w:val="20"/>
                <w:szCs w:val="20"/>
              </w:rPr>
              <w:t xml:space="preserve"> this is the best indicator of peak heat</w:t>
            </w:r>
          </w:p>
        </w:tc>
      </w:tr>
      <w:tr w:rsidR="004F6EAD" w14:paraId="0519573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7AA8E14" w14:textId="77777777" w:rsidR="004F6EAD" w:rsidRDefault="00000000">
            <w:pPr>
              <w:pStyle w:val="ListParagraph"/>
              <w:numPr>
                <w:ilvl w:val="0"/>
                <w:numId w:val="2"/>
              </w:numPr>
              <w:spacing w:before="30" w:after="30"/>
            </w:pPr>
            <w:r>
              <w:rPr>
                <w:sz w:val="20"/>
                <w:szCs w:val="20"/>
              </w:rPr>
              <w:t>Heat lasts 2–3 days; this is the ideal window for mating</w:t>
            </w:r>
          </w:p>
        </w:tc>
      </w:tr>
    </w:tbl>
    <w:p w14:paraId="383339BC" w14:textId="77777777" w:rsidR="004F6EAD" w:rsidRDefault="004F6EAD">
      <w:pPr>
        <w:spacing w:before="80"/>
      </w:pPr>
    </w:p>
    <w:p w14:paraId="203AC4F4" w14:textId="77777777" w:rsidR="004F6EAD" w:rsidRDefault="00000000">
      <w:pPr>
        <w:pStyle w:val="Heading2"/>
        <w:pBdr>
          <w:bottom w:val="single" w:sz="4" w:space="3" w:color="C8920A"/>
        </w:pBdr>
      </w:pPr>
      <w:proofErr w:type="gramStart"/>
      <w:r>
        <w:t>8.3  Servicing</w:t>
      </w:r>
      <w:proofErr w:type="gramEnd"/>
      <w:r>
        <w:t xml:space="preserve"> (Mating) Guidelines</w:t>
      </w:r>
    </w:p>
    <w:p w14:paraId="09A28E73" w14:textId="77777777" w:rsidR="004F6EAD" w:rsidRDefault="004F6EAD">
      <w:pPr>
        <w:spacing w:before="40"/>
      </w:pPr>
    </w:p>
    <w:p w14:paraId="3C3F8208" w14:textId="77777777" w:rsidR="004F6EAD" w:rsidRDefault="00000000">
      <w:pPr>
        <w:pStyle w:val="Heading3"/>
      </w:pPr>
      <w:r>
        <w:lastRenderedPageBreak/>
        <w:t>Gilts (First-Time Breeders)</w:t>
      </w:r>
    </w:p>
    <w:p w14:paraId="6B6C45D8" w14:textId="77777777" w:rsidR="004F6EAD" w:rsidRDefault="00000000">
      <w:pPr>
        <w:pStyle w:val="ListParagraph"/>
        <w:numPr>
          <w:ilvl w:val="0"/>
          <w:numId w:val="2"/>
        </w:numPr>
        <w:spacing w:before="40" w:after="40"/>
      </w:pPr>
      <w:r>
        <w:t>Gilts reach sexual maturity at about 6 months, but do NOT mate at this age</w:t>
      </w:r>
    </w:p>
    <w:p w14:paraId="33C0609D" w14:textId="77777777" w:rsidR="004F6EAD" w:rsidRDefault="00000000">
      <w:pPr>
        <w:pStyle w:val="ListParagraph"/>
        <w:numPr>
          <w:ilvl w:val="0"/>
          <w:numId w:val="2"/>
        </w:numPr>
        <w:spacing w:before="40" w:after="40"/>
      </w:pPr>
      <w:r>
        <w:t>Wait until the gilt has experienced 2–3 heat periods (approximately 7–9 months of age)</w:t>
      </w:r>
    </w:p>
    <w:p w14:paraId="7647254C" w14:textId="77777777" w:rsidR="004F6EAD" w:rsidRDefault="00000000">
      <w:pPr>
        <w:pStyle w:val="ListParagraph"/>
        <w:numPr>
          <w:ilvl w:val="0"/>
          <w:numId w:val="2"/>
        </w:numPr>
        <w:spacing w:before="40" w:after="40"/>
      </w:pPr>
      <w:r>
        <w:t>Target live weight at first mating: 90–100 kg</w:t>
      </w:r>
    </w:p>
    <w:p w14:paraId="226ED2A4" w14:textId="77777777" w:rsidR="004F6EAD" w:rsidRDefault="00000000">
      <w:pPr>
        <w:pStyle w:val="ListParagraph"/>
        <w:numPr>
          <w:ilvl w:val="0"/>
          <w:numId w:val="2"/>
        </w:numPr>
        <w:spacing w:before="40" w:after="40"/>
      </w:pPr>
      <w:r>
        <w:t>This delay ensures multiple ovulations and a larger first litter</w:t>
      </w:r>
    </w:p>
    <w:p w14:paraId="1093A523" w14:textId="77777777" w:rsidR="004F6EAD" w:rsidRDefault="004F6EAD">
      <w:pPr>
        <w:spacing w:before="40"/>
      </w:pPr>
    </w:p>
    <w:p w14:paraId="0B32F51A" w14:textId="77777777" w:rsidR="004F6EAD" w:rsidRDefault="00000000">
      <w:pPr>
        <w:pStyle w:val="Heading3"/>
      </w:pPr>
      <w:r>
        <w:t>Mature Sows</w:t>
      </w:r>
    </w:p>
    <w:p w14:paraId="3CF1A190" w14:textId="77777777" w:rsidR="004F6EAD" w:rsidRDefault="00000000">
      <w:pPr>
        <w:pStyle w:val="ListParagraph"/>
        <w:numPr>
          <w:ilvl w:val="0"/>
          <w:numId w:val="2"/>
        </w:numPr>
        <w:spacing w:before="40" w:after="40"/>
      </w:pPr>
      <w:r>
        <w:t>Sows return to heat 4–7 days after weaning</w:t>
      </w:r>
    </w:p>
    <w:p w14:paraId="1CCFF738" w14:textId="77777777" w:rsidR="004F6EAD" w:rsidRDefault="00000000">
      <w:pPr>
        <w:pStyle w:val="ListParagraph"/>
        <w:numPr>
          <w:ilvl w:val="0"/>
          <w:numId w:val="2"/>
        </w:numPr>
        <w:spacing w:before="40" w:after="40"/>
      </w:pPr>
      <w:r>
        <w:t>Heat cycle: every 18–21 days</w:t>
      </w:r>
    </w:p>
    <w:p w14:paraId="714BD404" w14:textId="77777777" w:rsidR="004F6EAD" w:rsidRDefault="00000000">
      <w:pPr>
        <w:pStyle w:val="ListParagraph"/>
        <w:numPr>
          <w:ilvl w:val="0"/>
          <w:numId w:val="2"/>
        </w:numPr>
        <w:spacing w:before="40" w:after="40"/>
      </w:pPr>
      <w:r>
        <w:t>During the peak 24-hour heat window, allow the boar to serve the sow TWICE, at 12–</w:t>
      </w:r>
      <w:proofErr w:type="gramStart"/>
      <w:r>
        <w:t>14 hour</w:t>
      </w:r>
      <w:proofErr w:type="gramEnd"/>
      <w:r>
        <w:t xml:space="preserve"> intervals, to maximize fertilization</w:t>
      </w:r>
    </w:p>
    <w:p w14:paraId="051191E5" w14:textId="77777777" w:rsidR="004F6EAD" w:rsidRDefault="00000000">
      <w:pPr>
        <w:pStyle w:val="ListParagraph"/>
        <w:numPr>
          <w:ilvl w:val="0"/>
          <w:numId w:val="2"/>
        </w:numPr>
        <w:spacing w:before="40" w:after="40"/>
      </w:pPr>
      <w:r>
        <w:t xml:space="preserve">After service, return the </w:t>
      </w:r>
      <w:proofErr w:type="gramStart"/>
      <w:r>
        <w:t>sow</w:t>
      </w:r>
      <w:proofErr w:type="gramEnd"/>
      <w:r>
        <w:t xml:space="preserve"> to her own pen</w:t>
      </w:r>
    </w:p>
    <w:p w14:paraId="0E16BC29" w14:textId="77777777" w:rsidR="004F6EAD" w:rsidRDefault="00000000">
      <w:pPr>
        <w:pStyle w:val="ListParagraph"/>
        <w:numPr>
          <w:ilvl w:val="0"/>
          <w:numId w:val="2"/>
        </w:numPr>
        <w:spacing w:before="40" w:after="40"/>
      </w:pPr>
      <w:r>
        <w:t>Monitor whether the sow returns to heat in the next 18–21 days — if she does, she did not conceive and should be re-served</w:t>
      </w:r>
    </w:p>
    <w:p w14:paraId="193D2CB1" w14:textId="77777777" w:rsidR="004F6EAD" w:rsidRDefault="004F6EAD">
      <w:pPr>
        <w:spacing w:before="40"/>
      </w:pPr>
    </w:p>
    <w:p w14:paraId="5AE833D4" w14:textId="77777777" w:rsidR="004F6EAD" w:rsidRDefault="00000000">
      <w:pPr>
        <w:pStyle w:val="Heading3"/>
      </w:pPr>
      <w:r>
        <w:t>Boar Management</w:t>
      </w:r>
    </w:p>
    <w:p w14:paraId="19192854" w14:textId="77777777" w:rsidR="004F6EAD" w:rsidRDefault="00000000">
      <w:pPr>
        <w:pStyle w:val="ListParagraph"/>
        <w:numPr>
          <w:ilvl w:val="0"/>
          <w:numId w:val="2"/>
        </w:numPr>
        <w:spacing w:before="40" w:after="40"/>
      </w:pPr>
      <w:r>
        <w:t>Boar reaches sexual maturity at 6 months (60–110 kg), but use sparingly: maximum 2 services per week until 12 months old</w:t>
      </w:r>
    </w:p>
    <w:p w14:paraId="752CEFF6" w14:textId="77777777" w:rsidR="004F6EAD" w:rsidRDefault="00000000">
      <w:pPr>
        <w:pStyle w:val="ListParagraph"/>
        <w:numPr>
          <w:ilvl w:val="0"/>
          <w:numId w:val="2"/>
        </w:numPr>
        <w:spacing w:before="40" w:after="40"/>
      </w:pPr>
      <w:r>
        <w:t>After 12 months: allow 4–6 services per week</w:t>
      </w:r>
    </w:p>
    <w:p w14:paraId="57FE9B37" w14:textId="77777777" w:rsidR="004F6EAD" w:rsidRDefault="00000000">
      <w:pPr>
        <w:pStyle w:val="ListParagraph"/>
        <w:numPr>
          <w:ilvl w:val="0"/>
          <w:numId w:val="2"/>
        </w:numPr>
        <w:spacing w:before="40" w:after="40"/>
      </w:pPr>
      <w:r>
        <w:t>One boar can serve 15–25 sows; for small herds, keep two boars</w:t>
      </w:r>
    </w:p>
    <w:p w14:paraId="5D9567B8" w14:textId="77777777" w:rsidR="004F6EAD" w:rsidRDefault="00000000">
      <w:pPr>
        <w:pStyle w:val="ListParagraph"/>
        <w:numPr>
          <w:ilvl w:val="0"/>
          <w:numId w:val="2"/>
        </w:numPr>
        <w:spacing w:before="40" w:after="40"/>
      </w:pPr>
      <w:r>
        <w:t>Serve the sow twice per heat period, 12 hours apart, for best conception rates</w:t>
      </w:r>
    </w:p>
    <w:p w14:paraId="47B8D669" w14:textId="77777777" w:rsidR="004F6EAD" w:rsidRDefault="00000000">
      <w:pPr>
        <w:pStyle w:val="ListParagraph"/>
        <w:numPr>
          <w:ilvl w:val="0"/>
          <w:numId w:val="2"/>
        </w:numPr>
        <w:spacing w:before="40" w:after="40"/>
      </w:pPr>
      <w:r>
        <w:t>Separate young boars from gilts at 4 months of age to prevent premature mating</w:t>
      </w:r>
    </w:p>
    <w:p w14:paraId="19064873" w14:textId="77777777" w:rsidR="004F6EAD" w:rsidRDefault="00000000">
      <w:pPr>
        <w:pStyle w:val="ListParagraph"/>
        <w:numPr>
          <w:ilvl w:val="0"/>
          <w:numId w:val="2"/>
        </w:numPr>
        <w:spacing w:before="40" w:after="40"/>
      </w:pPr>
      <w:r>
        <w:t>Replace boars every 20–30 months</w:t>
      </w:r>
    </w:p>
    <w:p w14:paraId="21161023" w14:textId="77777777" w:rsidR="004F6EAD" w:rsidRDefault="00000000">
      <w:pPr>
        <w:pStyle w:val="ListParagraph"/>
        <w:numPr>
          <w:ilvl w:val="0"/>
          <w:numId w:val="2"/>
        </w:numPr>
        <w:spacing w:before="40" w:after="40"/>
      </w:pPr>
      <w:r>
        <w:t>Keep boars in lean, fit condition; allow regular exercise and visual contact with sows</w:t>
      </w:r>
    </w:p>
    <w:p w14:paraId="6675D692" w14:textId="77777777" w:rsidR="004F6EAD" w:rsidRDefault="004F6EAD">
      <w:pPr>
        <w:spacing w:before="80"/>
      </w:pPr>
    </w:p>
    <w:p w14:paraId="51B5804C" w14:textId="77777777" w:rsidR="004F6EAD" w:rsidRDefault="00000000">
      <w:pPr>
        <w:pStyle w:val="Heading2"/>
        <w:pBdr>
          <w:bottom w:val="single" w:sz="4" w:space="3" w:color="C8920A"/>
        </w:pBdr>
      </w:pPr>
      <w:proofErr w:type="gramStart"/>
      <w:r>
        <w:t>8.4  Culling</w:t>
      </w:r>
      <w:proofErr w:type="gramEnd"/>
      <w:r>
        <w:t xml:space="preserve"> Decisions</w:t>
      </w:r>
    </w:p>
    <w:p w14:paraId="3B07B49C" w14:textId="77777777" w:rsidR="004F6EAD" w:rsidRDefault="004F6EAD">
      <w:pPr>
        <w:spacing w:before="40"/>
      </w:pPr>
    </w:p>
    <w:p w14:paraId="31A885B6" w14:textId="77777777" w:rsidR="004F6EAD" w:rsidRDefault="00000000">
      <w:pPr>
        <w:pStyle w:val="Heading3"/>
      </w:pPr>
      <w:r>
        <w:t>Cull a Sow When:</w:t>
      </w:r>
    </w:p>
    <w:p w14:paraId="291E6412" w14:textId="77777777" w:rsidR="004F6EAD" w:rsidRDefault="00000000">
      <w:pPr>
        <w:pStyle w:val="ListParagraph"/>
        <w:numPr>
          <w:ilvl w:val="0"/>
          <w:numId w:val="2"/>
        </w:numPr>
        <w:spacing w:before="40" w:after="40"/>
      </w:pPr>
      <w:r>
        <w:t>Failure to conceive after two consecutive services</w:t>
      </w:r>
    </w:p>
    <w:p w14:paraId="0DF1CEEC" w14:textId="77777777" w:rsidR="004F6EAD" w:rsidRDefault="00000000">
      <w:pPr>
        <w:pStyle w:val="ListParagraph"/>
        <w:numPr>
          <w:ilvl w:val="0"/>
          <w:numId w:val="2"/>
        </w:numPr>
        <w:spacing w:before="40" w:after="40"/>
      </w:pPr>
      <w:r>
        <w:t>Failure to come on heat (anestrus)</w:t>
      </w:r>
    </w:p>
    <w:p w14:paraId="109BF90C" w14:textId="77777777" w:rsidR="004F6EAD" w:rsidRDefault="00000000">
      <w:pPr>
        <w:pStyle w:val="ListParagraph"/>
        <w:numPr>
          <w:ilvl w:val="0"/>
          <w:numId w:val="2"/>
        </w:numPr>
        <w:spacing w:before="40" w:after="40"/>
      </w:pPr>
      <w:r>
        <w:t>Consistently small litter sizes</w:t>
      </w:r>
    </w:p>
    <w:p w14:paraId="4AADF582" w14:textId="77777777" w:rsidR="004F6EAD" w:rsidRDefault="00000000">
      <w:pPr>
        <w:pStyle w:val="ListParagraph"/>
        <w:numPr>
          <w:ilvl w:val="0"/>
          <w:numId w:val="2"/>
        </w:numPr>
        <w:spacing w:before="40" w:after="40"/>
      </w:pPr>
      <w:r>
        <w:t>Old age (typically after 3 years or based on performance records)</w:t>
      </w:r>
    </w:p>
    <w:p w14:paraId="0EB06641" w14:textId="77777777" w:rsidR="004F6EAD" w:rsidRDefault="00000000">
      <w:pPr>
        <w:pStyle w:val="ListParagraph"/>
        <w:numPr>
          <w:ilvl w:val="0"/>
          <w:numId w:val="2"/>
        </w:numPr>
        <w:spacing w:before="40" w:after="40"/>
      </w:pPr>
      <w:r>
        <w:t>Lameness, chronic disease, or injury</w:t>
      </w:r>
    </w:p>
    <w:p w14:paraId="204F7FEA" w14:textId="77777777" w:rsidR="004F6EAD" w:rsidRDefault="00000000">
      <w:pPr>
        <w:pStyle w:val="ListParagraph"/>
        <w:numPr>
          <w:ilvl w:val="0"/>
          <w:numId w:val="2"/>
        </w:numPr>
        <w:spacing w:before="40" w:after="40"/>
      </w:pPr>
      <w:r>
        <w:t>Poor record of piglets born or reared</w:t>
      </w:r>
    </w:p>
    <w:p w14:paraId="24EB059B" w14:textId="77777777" w:rsidR="004F6EAD" w:rsidRDefault="004F6EAD">
      <w:pPr>
        <w:spacing w:before="40"/>
      </w:pPr>
    </w:p>
    <w:p w14:paraId="6742DDBA" w14:textId="77777777" w:rsidR="004F6EAD" w:rsidRDefault="00000000">
      <w:pPr>
        <w:pStyle w:val="Heading3"/>
      </w:pPr>
      <w:r>
        <w:t>Cull a Boar When:</w:t>
      </w:r>
    </w:p>
    <w:p w14:paraId="0B412149" w14:textId="77777777" w:rsidR="004F6EAD" w:rsidRDefault="00000000">
      <w:pPr>
        <w:pStyle w:val="ListParagraph"/>
        <w:numPr>
          <w:ilvl w:val="0"/>
          <w:numId w:val="2"/>
        </w:numPr>
        <w:spacing w:before="40" w:after="40"/>
      </w:pPr>
      <w:r>
        <w:t>Lack of libido or reluctance to serve sows</w:t>
      </w:r>
    </w:p>
    <w:p w14:paraId="5CA69288" w14:textId="77777777" w:rsidR="004F6EAD" w:rsidRDefault="00000000">
      <w:pPr>
        <w:pStyle w:val="ListParagraph"/>
        <w:numPr>
          <w:ilvl w:val="0"/>
          <w:numId w:val="2"/>
        </w:numPr>
        <w:spacing w:before="40" w:after="40"/>
      </w:pPr>
      <w:r>
        <w:t xml:space="preserve">Reduced fertility (poor conception rates in served </w:t>
      </w:r>
      <w:proofErr w:type="gramStart"/>
      <w:r>
        <w:t>sows</w:t>
      </w:r>
      <w:proofErr w:type="gramEnd"/>
      <w:r>
        <w:t>)</w:t>
      </w:r>
    </w:p>
    <w:p w14:paraId="7D506144" w14:textId="77777777" w:rsidR="004F6EAD" w:rsidRDefault="00000000">
      <w:pPr>
        <w:pStyle w:val="ListParagraph"/>
        <w:numPr>
          <w:ilvl w:val="0"/>
          <w:numId w:val="2"/>
        </w:numPr>
        <w:spacing w:before="40" w:after="40"/>
      </w:pPr>
      <w:r>
        <w:t>Lameness that affects ability to mount</w:t>
      </w:r>
    </w:p>
    <w:p w14:paraId="0FB06332" w14:textId="77777777" w:rsidR="004F6EAD" w:rsidRDefault="00000000">
      <w:pPr>
        <w:pStyle w:val="ListParagraph"/>
        <w:numPr>
          <w:ilvl w:val="0"/>
          <w:numId w:val="2"/>
        </w:numPr>
        <w:spacing w:before="40" w:after="40"/>
      </w:pPr>
      <w:r>
        <w:t>Dangerous, aggressive behavior that poses risk to animals or workers</w:t>
      </w:r>
    </w:p>
    <w:p w14:paraId="7CDA2171" w14:textId="77777777" w:rsidR="004F6EAD" w:rsidRDefault="00000000">
      <w:pPr>
        <w:pStyle w:val="ListParagraph"/>
        <w:numPr>
          <w:ilvl w:val="0"/>
          <w:numId w:val="2"/>
        </w:numPr>
        <w:spacing w:before="40" w:after="40"/>
      </w:pPr>
      <w:r>
        <w:t>Age: replace after 20–30 months</w:t>
      </w:r>
    </w:p>
    <w:p w14:paraId="5741F9AA" w14:textId="77777777" w:rsidR="004F6EAD" w:rsidRDefault="004F6EAD">
      <w:pPr>
        <w:spacing w:before="200"/>
      </w:pPr>
    </w:p>
    <w:p w14:paraId="1913D44A" w14:textId="77777777" w:rsidR="004F6EAD" w:rsidRDefault="00000000">
      <w:pPr>
        <w:pStyle w:val="Heading1"/>
        <w:shd w:val="clear" w:color="auto" w:fill="1A5C38"/>
        <w:ind w:left="200" w:right="200"/>
      </w:pPr>
      <w:r>
        <w:lastRenderedPageBreak/>
        <w:t>9</w:t>
      </w:r>
      <w:proofErr w:type="gramStart"/>
      <w:r>
        <w:t>.  FARROWING</w:t>
      </w:r>
      <w:proofErr w:type="gramEnd"/>
      <w:r>
        <w:t xml:space="preserve"> &amp; PIGLET MANAGEMENT</w:t>
      </w:r>
    </w:p>
    <w:p w14:paraId="28C3D315" w14:textId="77777777" w:rsidR="004F6EAD" w:rsidRDefault="004F6EAD">
      <w:pPr>
        <w:spacing w:before="80"/>
      </w:pPr>
    </w:p>
    <w:p w14:paraId="7B8588F1" w14:textId="77777777" w:rsidR="004F6EAD" w:rsidRDefault="00000000">
      <w:pPr>
        <w:pStyle w:val="Heading2"/>
        <w:pBdr>
          <w:bottom w:val="single" w:sz="4" w:space="3" w:color="C8920A"/>
        </w:pBdr>
      </w:pPr>
      <w:proofErr w:type="gramStart"/>
      <w:r>
        <w:t>9.1  Preparing</w:t>
      </w:r>
      <w:proofErr w:type="gramEnd"/>
      <w:r>
        <w:t xml:space="preserve"> for Farrowing</w:t>
      </w:r>
    </w:p>
    <w:p w14:paraId="4CE38E38"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55E00748"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50D3E02C"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6B4BCC0D" w14:textId="77777777" w:rsidR="004F6EAD" w:rsidRDefault="00000000">
            <w:r>
              <w:rPr>
                <w:b/>
                <w:bCs/>
                <w:color w:val="FFFFFF"/>
                <w:sz w:val="20"/>
                <w:szCs w:val="20"/>
              </w:rPr>
              <w:t>Value</w:t>
            </w:r>
          </w:p>
        </w:tc>
      </w:tr>
      <w:tr w:rsidR="004F6EAD" w14:paraId="166C2371"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E84390A" w14:textId="77777777" w:rsidR="004F6EAD" w:rsidRDefault="00000000">
            <w:r>
              <w:rPr>
                <w:b/>
                <w:bCs/>
                <w:sz w:val="20"/>
                <w:szCs w:val="20"/>
              </w:rPr>
              <w:t>14 days before farrowing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18CECFC" w14:textId="77777777" w:rsidR="004F6EAD" w:rsidRDefault="00000000">
            <w:r>
              <w:rPr>
                <w:sz w:val="20"/>
                <w:szCs w:val="20"/>
              </w:rPr>
              <w:t>Wash sow thoroughly and spray with acaricide to control external parasites</w:t>
            </w:r>
          </w:p>
        </w:tc>
      </w:tr>
      <w:tr w:rsidR="004F6EAD" w14:paraId="77D0FCB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9859C1" w14:textId="77777777" w:rsidR="004F6EAD" w:rsidRDefault="00000000">
            <w:r>
              <w:rPr>
                <w:b/>
                <w:bCs/>
                <w:sz w:val="20"/>
                <w:szCs w:val="20"/>
              </w:rPr>
              <w:t>10 days before farrowing</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8B80CD3" w14:textId="77777777" w:rsidR="004F6EAD" w:rsidRDefault="00000000">
            <w:r>
              <w:rPr>
                <w:sz w:val="20"/>
                <w:szCs w:val="20"/>
              </w:rPr>
              <w:t>Administer broad-spectrum dewormer to the sow</w:t>
            </w:r>
          </w:p>
        </w:tc>
      </w:tr>
      <w:tr w:rsidR="004F6EAD" w14:paraId="4A34EED1"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77C5200" w14:textId="77777777" w:rsidR="004F6EAD" w:rsidRDefault="00000000">
            <w:r>
              <w:rPr>
                <w:b/>
                <w:bCs/>
                <w:sz w:val="20"/>
                <w:szCs w:val="20"/>
              </w:rPr>
              <w:t>7 days before farrowing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762892A" w14:textId="77777777" w:rsidR="004F6EAD" w:rsidRDefault="00000000">
            <w:r>
              <w:rPr>
                <w:sz w:val="20"/>
                <w:szCs w:val="20"/>
              </w:rPr>
              <w:t>Wash sow again, re-spray with acaricide, and move to a clean, prepared farrowing pen</w:t>
            </w:r>
          </w:p>
        </w:tc>
      </w:tr>
      <w:tr w:rsidR="004F6EAD" w14:paraId="0E7C12DE"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BBAAA9B" w14:textId="77777777" w:rsidR="004F6EAD" w:rsidRDefault="00000000">
            <w:r>
              <w:rPr>
                <w:b/>
                <w:bCs/>
                <w:sz w:val="20"/>
                <w:szCs w:val="20"/>
              </w:rPr>
              <w:t>At farrowing pen</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32FDE9D" w14:textId="77777777" w:rsidR="004F6EAD" w:rsidRDefault="00000000">
            <w:r>
              <w:rPr>
                <w:sz w:val="20"/>
                <w:szCs w:val="20"/>
              </w:rPr>
              <w:t>Provide farrowing crate or guard rails to prevent sow from crushing piglets</w:t>
            </w:r>
          </w:p>
        </w:tc>
      </w:tr>
      <w:tr w:rsidR="004F6EAD" w14:paraId="2C90E84F"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8EC7C6E" w14:textId="77777777" w:rsidR="004F6EAD" w:rsidRDefault="00000000">
            <w:r>
              <w:rPr>
                <w:b/>
                <w:bCs/>
                <w:sz w:val="20"/>
                <w:szCs w:val="20"/>
              </w:rPr>
              <w:t>During farrowing</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36E6120" w14:textId="77777777" w:rsidR="004F6EAD" w:rsidRDefault="00000000">
            <w:r>
              <w:rPr>
                <w:sz w:val="20"/>
                <w:szCs w:val="20"/>
              </w:rPr>
              <w:t>A stockman (farm worker) should be present and ready to assist if needed</w:t>
            </w:r>
          </w:p>
        </w:tc>
      </w:tr>
    </w:tbl>
    <w:p w14:paraId="4E2CF6D0" w14:textId="77777777" w:rsidR="004F6EAD" w:rsidRDefault="004F6EAD">
      <w:pPr>
        <w:spacing w:before="80"/>
      </w:pPr>
    </w:p>
    <w:p w14:paraId="2E057AC8" w14:textId="77777777" w:rsidR="004F6EAD" w:rsidRDefault="00000000">
      <w:pPr>
        <w:pStyle w:val="Heading2"/>
        <w:pBdr>
          <w:bottom w:val="single" w:sz="4" w:space="3" w:color="C8920A"/>
        </w:pBdr>
      </w:pPr>
      <w:proofErr w:type="gramStart"/>
      <w:r>
        <w:t>9.2  Signs</w:t>
      </w:r>
      <w:proofErr w:type="gramEnd"/>
      <w:r>
        <w:t xml:space="preserve"> That Farrowing Is Approaching</w:t>
      </w:r>
    </w:p>
    <w:p w14:paraId="23440FBE" w14:textId="77777777" w:rsidR="004F6EAD" w:rsidRDefault="00000000">
      <w:pPr>
        <w:pStyle w:val="ListParagraph"/>
        <w:numPr>
          <w:ilvl w:val="0"/>
          <w:numId w:val="2"/>
        </w:numPr>
        <w:spacing w:before="40" w:after="40"/>
      </w:pPr>
      <w:r>
        <w:t>Udder enlarges and teats become firm and pink — milk "let-down" visible 12–24 hours before birth</w:t>
      </w:r>
    </w:p>
    <w:p w14:paraId="051CB1A3" w14:textId="77777777" w:rsidR="004F6EAD" w:rsidRDefault="00000000">
      <w:pPr>
        <w:pStyle w:val="ListParagraph"/>
        <w:numPr>
          <w:ilvl w:val="0"/>
          <w:numId w:val="2"/>
        </w:numPr>
        <w:spacing w:before="40" w:after="40"/>
      </w:pPr>
      <w:r>
        <w:t>Sow becomes restless, may start nesting behavior (pawing at bedding)</w:t>
      </w:r>
    </w:p>
    <w:p w14:paraId="38D763E0" w14:textId="77777777" w:rsidR="004F6EAD" w:rsidRDefault="00000000">
      <w:pPr>
        <w:pStyle w:val="ListParagraph"/>
        <w:numPr>
          <w:ilvl w:val="0"/>
          <w:numId w:val="2"/>
        </w:numPr>
        <w:spacing w:before="40" w:after="40"/>
      </w:pPr>
      <w:r>
        <w:t>Vulva is enlarged and relaxed</w:t>
      </w:r>
    </w:p>
    <w:p w14:paraId="3A1F61EA" w14:textId="77777777" w:rsidR="004F6EAD" w:rsidRDefault="00000000">
      <w:pPr>
        <w:pStyle w:val="ListParagraph"/>
        <w:numPr>
          <w:ilvl w:val="0"/>
          <w:numId w:val="2"/>
        </w:numPr>
        <w:spacing w:before="40" w:after="40"/>
      </w:pPr>
      <w:r>
        <w:t>Sow lies on her side and shows straining and pushing effort</w:t>
      </w:r>
    </w:p>
    <w:p w14:paraId="60FC2A2B" w14:textId="77777777" w:rsidR="004F6EAD" w:rsidRDefault="00000000">
      <w:pPr>
        <w:pStyle w:val="ListParagraph"/>
        <w:numPr>
          <w:ilvl w:val="0"/>
          <w:numId w:val="2"/>
        </w:numPr>
        <w:spacing w:before="40" w:after="40"/>
      </w:pPr>
      <w:r>
        <w:t>Normal farrowing interval between piglets: 15–30 minutes</w:t>
      </w:r>
    </w:p>
    <w:p w14:paraId="44EA9D7F" w14:textId="77777777" w:rsidR="004F6EAD" w:rsidRDefault="00000000">
      <w:pPr>
        <w:pStyle w:val="ListParagraph"/>
        <w:numPr>
          <w:ilvl w:val="0"/>
          <w:numId w:val="2"/>
        </w:numPr>
        <w:spacing w:before="40" w:after="40"/>
      </w:pPr>
      <w:r>
        <w:t>Total farrowing duration: 2–6 hours (assist if more than 6 hours)</w:t>
      </w:r>
    </w:p>
    <w:p w14:paraId="77A8DDDC" w14:textId="77777777" w:rsidR="004F6EAD" w:rsidRDefault="004F6EAD">
      <w:pPr>
        <w:spacing w:before="80"/>
      </w:pPr>
    </w:p>
    <w:p w14:paraId="24544120" w14:textId="77777777" w:rsidR="004F6EAD" w:rsidRDefault="00000000">
      <w:pPr>
        <w:pStyle w:val="Heading2"/>
        <w:pBdr>
          <w:bottom w:val="single" w:sz="4" w:space="3" w:color="C8920A"/>
        </w:pBdr>
      </w:pPr>
      <w:proofErr w:type="gramStart"/>
      <w:r>
        <w:t>9.3  At</w:t>
      </w:r>
      <w:proofErr w:type="gramEnd"/>
      <w:r>
        <w:t xml:space="preserve"> Farrowing — Step-by-Step Care</w:t>
      </w:r>
    </w:p>
    <w:p w14:paraId="4F533A5F" w14:textId="77777777" w:rsidR="004F6EAD" w:rsidRDefault="00000000">
      <w:pPr>
        <w:pStyle w:val="ListParagraph"/>
        <w:numPr>
          <w:ilvl w:val="0"/>
          <w:numId w:val="3"/>
        </w:numPr>
        <w:spacing w:before="40" w:after="40"/>
      </w:pPr>
      <w:r>
        <w:t>Ensure the farrowing area is warm (26–30°C), dry, and clean</w:t>
      </w:r>
    </w:p>
    <w:p w14:paraId="46F32EDF" w14:textId="77777777" w:rsidR="004F6EAD" w:rsidRDefault="00000000">
      <w:pPr>
        <w:pStyle w:val="ListParagraph"/>
        <w:numPr>
          <w:ilvl w:val="0"/>
          <w:numId w:val="3"/>
        </w:numPr>
        <w:spacing w:before="40" w:after="40"/>
      </w:pPr>
      <w:r>
        <w:t>As each piglet is born, ensure it is breathing and check for any obstructions</w:t>
      </w:r>
    </w:p>
    <w:p w14:paraId="7A59EB1D" w14:textId="77777777" w:rsidR="004F6EAD" w:rsidRDefault="00000000">
      <w:pPr>
        <w:pStyle w:val="ListParagraph"/>
        <w:numPr>
          <w:ilvl w:val="0"/>
          <w:numId w:val="3"/>
        </w:numPr>
        <w:spacing w:before="40" w:after="40"/>
      </w:pPr>
      <w:r>
        <w:t>Cut the umbilical cord to a length of approximately 5 cm</w:t>
      </w:r>
    </w:p>
    <w:p w14:paraId="669DAA06" w14:textId="77777777" w:rsidR="004F6EAD" w:rsidRDefault="00000000">
      <w:pPr>
        <w:pStyle w:val="ListParagraph"/>
        <w:numPr>
          <w:ilvl w:val="0"/>
          <w:numId w:val="3"/>
        </w:numPr>
        <w:spacing w:before="40" w:after="40"/>
      </w:pPr>
      <w:r>
        <w:t xml:space="preserve">Soak the navel stump of each piglet in iodine solution to prevent navel infection and joint </w:t>
      </w:r>
      <w:proofErr w:type="gramStart"/>
      <w:r>
        <w:t>ill</w:t>
      </w:r>
      <w:proofErr w:type="gramEnd"/>
    </w:p>
    <w:p w14:paraId="49909700" w14:textId="77777777" w:rsidR="004F6EAD" w:rsidRDefault="00000000">
      <w:pPr>
        <w:pStyle w:val="ListParagraph"/>
        <w:numPr>
          <w:ilvl w:val="0"/>
          <w:numId w:val="3"/>
        </w:numPr>
        <w:spacing w:before="40" w:after="40"/>
      </w:pPr>
      <w:r>
        <w:t>Guide each piglet to nurse and receive colostrum — this is critical for immunity in the first 24 hours</w:t>
      </w:r>
    </w:p>
    <w:p w14:paraId="4AFDA747" w14:textId="77777777" w:rsidR="004F6EAD" w:rsidRDefault="00000000">
      <w:pPr>
        <w:pStyle w:val="ListParagraph"/>
        <w:numPr>
          <w:ilvl w:val="0"/>
          <w:numId w:val="3"/>
        </w:numPr>
        <w:spacing w:before="40" w:after="40"/>
      </w:pPr>
      <w:r>
        <w:t>Ensure all piglets receive colostrum within the first 6–12 hours of birth</w:t>
      </w:r>
    </w:p>
    <w:p w14:paraId="00072531" w14:textId="77777777" w:rsidR="004F6EAD" w:rsidRDefault="004F6EAD">
      <w:pPr>
        <w:spacing w:before="80"/>
      </w:pPr>
    </w:p>
    <w:p w14:paraId="2D2A6679" w14:textId="77777777" w:rsidR="004F6EAD" w:rsidRDefault="00000000">
      <w:pPr>
        <w:pStyle w:val="Heading2"/>
        <w:pBdr>
          <w:bottom w:val="single" w:sz="4" w:space="3" w:color="C8920A"/>
        </w:pBdr>
      </w:pPr>
      <w:proofErr w:type="gramStart"/>
      <w:r>
        <w:t>9.4  Piglet</w:t>
      </w:r>
      <w:proofErr w:type="gramEnd"/>
      <w:r>
        <w:t xml:space="preserve"> Management Schedule</w:t>
      </w:r>
    </w:p>
    <w:p w14:paraId="4EAA0719"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499ECD76"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6BDF3B12" w14:textId="77777777" w:rsidR="004F6EAD" w:rsidRDefault="00000000">
            <w:r>
              <w:rPr>
                <w:b/>
                <w:bCs/>
                <w:color w:val="FFFFFF"/>
                <w:sz w:val="20"/>
                <w:szCs w:val="20"/>
              </w:rPr>
              <w:lastRenderedPageBreak/>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6DEA1E71" w14:textId="77777777" w:rsidR="004F6EAD" w:rsidRDefault="00000000">
            <w:r>
              <w:rPr>
                <w:b/>
                <w:bCs/>
                <w:color w:val="FFFFFF"/>
                <w:sz w:val="20"/>
                <w:szCs w:val="20"/>
              </w:rPr>
              <w:t>Value</w:t>
            </w:r>
          </w:p>
        </w:tc>
      </w:tr>
      <w:tr w:rsidR="004F6EAD" w14:paraId="44BB02D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C3CFDCF" w14:textId="77777777" w:rsidR="004F6EAD" w:rsidRDefault="00000000">
            <w:r>
              <w:rPr>
                <w:b/>
                <w:bCs/>
                <w:sz w:val="20"/>
                <w:szCs w:val="20"/>
              </w:rPr>
              <w:t>Day 1–3</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AE1D526" w14:textId="77777777" w:rsidR="004F6EAD" w:rsidRDefault="00000000">
            <w:r>
              <w:rPr>
                <w:sz w:val="20"/>
                <w:szCs w:val="20"/>
              </w:rPr>
              <w:t xml:space="preserve">Give iron injection (1–2 ml iron dextran) to prevent anemia. Clip needle (canine) teeth to prevent injury to sow's udder and </w:t>
            </w:r>
            <w:proofErr w:type="gramStart"/>
            <w:r>
              <w:rPr>
                <w:sz w:val="20"/>
                <w:szCs w:val="20"/>
              </w:rPr>
              <w:t>litter-mates</w:t>
            </w:r>
            <w:proofErr w:type="gramEnd"/>
          </w:p>
        </w:tc>
      </w:tr>
      <w:tr w:rsidR="004F6EAD" w14:paraId="3D36E8B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5682168" w14:textId="77777777" w:rsidR="004F6EAD" w:rsidRDefault="00000000">
            <w:r>
              <w:rPr>
                <w:b/>
                <w:bCs/>
                <w:sz w:val="20"/>
                <w:szCs w:val="20"/>
              </w:rPr>
              <w:t>Day 4</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D67AEF" w14:textId="77777777" w:rsidR="004F6EAD" w:rsidRDefault="00000000">
            <w:r>
              <w:rPr>
                <w:sz w:val="20"/>
                <w:szCs w:val="20"/>
              </w:rPr>
              <w:t>Provide clean water in a trough in the creep area</w:t>
            </w:r>
          </w:p>
        </w:tc>
      </w:tr>
      <w:tr w:rsidR="004F6EAD" w14:paraId="4877A50F"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E8B39D4" w14:textId="77777777" w:rsidR="004F6EAD" w:rsidRDefault="00000000">
            <w:r>
              <w:rPr>
                <w:b/>
                <w:bCs/>
                <w:sz w:val="20"/>
                <w:szCs w:val="20"/>
              </w:rPr>
              <w:t>Day 7–10</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E36696F" w14:textId="77777777" w:rsidR="004F6EAD" w:rsidRDefault="00000000">
            <w:r>
              <w:rPr>
                <w:sz w:val="20"/>
                <w:szCs w:val="20"/>
              </w:rPr>
              <w:t>Introduce creep feed in the creep area. This stimulates rumen development and prepares piglets for weaning</w:t>
            </w:r>
          </w:p>
        </w:tc>
      </w:tr>
      <w:tr w:rsidR="004F6EAD" w14:paraId="2F8A7BF7"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1041335" w14:textId="77777777" w:rsidR="004F6EAD" w:rsidRDefault="00000000">
            <w:r>
              <w:rPr>
                <w:b/>
                <w:bCs/>
                <w:sz w:val="20"/>
                <w:szCs w:val="20"/>
              </w:rPr>
              <w:t>Day 14</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4619B2B" w14:textId="77777777" w:rsidR="004F6EAD" w:rsidRDefault="00000000">
            <w:r>
              <w:rPr>
                <w:sz w:val="20"/>
                <w:szCs w:val="20"/>
              </w:rPr>
              <w:t>Castrate male piglets not selected for breeding. Apply ear tags or tattoos for identification</w:t>
            </w:r>
          </w:p>
        </w:tc>
      </w:tr>
      <w:tr w:rsidR="004F6EAD" w14:paraId="257CED88"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EC2872C" w14:textId="77777777" w:rsidR="004F6EAD" w:rsidRDefault="00000000">
            <w:r>
              <w:rPr>
                <w:b/>
                <w:bCs/>
                <w:sz w:val="20"/>
                <w:szCs w:val="20"/>
              </w:rPr>
              <w:t>Day 35</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7C89806" w14:textId="77777777" w:rsidR="004F6EAD" w:rsidRDefault="00000000">
            <w:r>
              <w:rPr>
                <w:sz w:val="20"/>
                <w:szCs w:val="20"/>
              </w:rPr>
              <w:t>Begin gradually introducing weaning ration to creep area</w:t>
            </w:r>
          </w:p>
        </w:tc>
      </w:tr>
      <w:tr w:rsidR="004F6EAD" w14:paraId="0DC51F50"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4B13B98" w14:textId="77777777" w:rsidR="004F6EAD" w:rsidRDefault="00000000">
            <w:r>
              <w:rPr>
                <w:b/>
                <w:bCs/>
                <w:sz w:val="20"/>
                <w:szCs w:val="20"/>
              </w:rPr>
              <w:t>Day 42 (6 weeks)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E48111B" w14:textId="77777777" w:rsidR="004F6EAD" w:rsidRDefault="00000000">
            <w:r>
              <w:rPr>
                <w:sz w:val="20"/>
                <w:szCs w:val="20"/>
              </w:rPr>
              <w:t xml:space="preserve">Wean: remove the </w:t>
            </w:r>
            <w:proofErr w:type="gramStart"/>
            <w:r>
              <w:rPr>
                <w:sz w:val="20"/>
                <w:szCs w:val="20"/>
              </w:rPr>
              <w:t>sow</w:t>
            </w:r>
            <w:proofErr w:type="gramEnd"/>
            <w:r>
              <w:rPr>
                <w:sz w:val="20"/>
                <w:szCs w:val="20"/>
              </w:rPr>
              <w:t xml:space="preserve"> from the litter. Piglets may remain in the </w:t>
            </w:r>
            <w:proofErr w:type="gramStart"/>
            <w:r>
              <w:rPr>
                <w:sz w:val="20"/>
                <w:szCs w:val="20"/>
              </w:rPr>
              <w:t>farrowing</w:t>
            </w:r>
            <w:proofErr w:type="gramEnd"/>
            <w:r>
              <w:rPr>
                <w:sz w:val="20"/>
                <w:szCs w:val="20"/>
              </w:rPr>
              <w:t xml:space="preserve"> pen or be moved to a weaner pool</w:t>
            </w:r>
          </w:p>
        </w:tc>
      </w:tr>
    </w:tbl>
    <w:p w14:paraId="5E4F061E"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65CB3B1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18AAA6BC" w14:textId="77777777" w:rsidR="004F6EAD" w:rsidRDefault="00000000">
            <w:r>
              <w:rPr>
                <w:b/>
                <w:bCs/>
                <w:color w:val="FFFFFF"/>
              </w:rPr>
              <w:t>⚠ CRITICAL COLOSTRUM WARNING</w:t>
            </w:r>
          </w:p>
        </w:tc>
      </w:tr>
      <w:tr w:rsidR="004F6EAD" w14:paraId="74D64BD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40A77F95" w14:textId="77777777" w:rsidR="004F6EAD" w:rsidRDefault="00000000">
            <w:pPr>
              <w:pStyle w:val="ListParagraph"/>
              <w:numPr>
                <w:ilvl w:val="0"/>
                <w:numId w:val="2"/>
              </w:numPr>
              <w:spacing w:before="30" w:after="30"/>
            </w:pPr>
            <w:r>
              <w:rPr>
                <w:sz w:val="20"/>
                <w:szCs w:val="20"/>
              </w:rPr>
              <w:t xml:space="preserve">Colostrum is the </w:t>
            </w:r>
            <w:proofErr w:type="spellStart"/>
            <w:r>
              <w:rPr>
                <w:sz w:val="20"/>
                <w:szCs w:val="20"/>
              </w:rPr>
              <w:t>sow's</w:t>
            </w:r>
            <w:proofErr w:type="spellEnd"/>
            <w:r>
              <w:rPr>
                <w:sz w:val="20"/>
                <w:szCs w:val="20"/>
              </w:rPr>
              <w:t xml:space="preserve"> first milk, produced only in the first 24–48 hours</w:t>
            </w:r>
          </w:p>
        </w:tc>
      </w:tr>
      <w:tr w:rsidR="004F6EAD" w14:paraId="4235172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5C29948F" w14:textId="77777777" w:rsidR="004F6EAD" w:rsidRDefault="00000000">
            <w:pPr>
              <w:pStyle w:val="ListParagraph"/>
              <w:numPr>
                <w:ilvl w:val="0"/>
                <w:numId w:val="2"/>
              </w:numPr>
              <w:spacing w:before="30" w:after="30"/>
            </w:pPr>
            <w:r>
              <w:rPr>
                <w:sz w:val="20"/>
                <w:szCs w:val="20"/>
              </w:rPr>
              <w:t>It is rich in antibodies (immunoglobulins) that give newborn piglets protection against disease</w:t>
            </w:r>
          </w:p>
        </w:tc>
      </w:tr>
      <w:tr w:rsidR="004F6EAD" w14:paraId="32B3CFDB"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09C70267" w14:textId="77777777" w:rsidR="004F6EAD" w:rsidRDefault="00000000">
            <w:pPr>
              <w:pStyle w:val="ListParagraph"/>
              <w:numPr>
                <w:ilvl w:val="0"/>
                <w:numId w:val="2"/>
              </w:numPr>
              <w:spacing w:before="30" w:after="30"/>
            </w:pPr>
            <w:r>
              <w:rPr>
                <w:sz w:val="20"/>
                <w:szCs w:val="20"/>
              </w:rPr>
              <w:t>Piglets that do not receive colostrum in the first 6–12 hours are highly vulnerable to disease and death</w:t>
            </w:r>
          </w:p>
        </w:tc>
      </w:tr>
      <w:tr w:rsidR="004F6EAD" w14:paraId="432114B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3739E55E" w14:textId="77777777" w:rsidR="004F6EAD" w:rsidRDefault="00000000">
            <w:pPr>
              <w:pStyle w:val="ListParagraph"/>
              <w:numPr>
                <w:ilvl w:val="0"/>
                <w:numId w:val="2"/>
              </w:numPr>
              <w:spacing w:before="30" w:after="30"/>
            </w:pPr>
            <w:r>
              <w:rPr>
                <w:sz w:val="20"/>
                <w:szCs w:val="20"/>
              </w:rPr>
              <w:t>Ensure every piglet gets access to the udder as soon as possible after birth</w:t>
            </w:r>
          </w:p>
        </w:tc>
      </w:tr>
      <w:tr w:rsidR="004F6EAD" w14:paraId="68D9667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6723F0CA" w14:textId="77777777" w:rsidR="004F6EAD" w:rsidRDefault="00000000">
            <w:pPr>
              <w:pStyle w:val="ListParagraph"/>
              <w:numPr>
                <w:ilvl w:val="0"/>
                <w:numId w:val="2"/>
              </w:numPr>
              <w:spacing w:before="30" w:after="30"/>
            </w:pPr>
            <w:r>
              <w:rPr>
                <w:sz w:val="20"/>
                <w:szCs w:val="20"/>
              </w:rPr>
              <w:t xml:space="preserve">For large litters, rotate access: put the stronger piglets aside temporarily to let weaker </w:t>
            </w:r>
            <w:proofErr w:type="gramStart"/>
            <w:r>
              <w:rPr>
                <w:sz w:val="20"/>
                <w:szCs w:val="20"/>
              </w:rPr>
              <w:t>ones</w:t>
            </w:r>
            <w:proofErr w:type="gramEnd"/>
            <w:r>
              <w:rPr>
                <w:sz w:val="20"/>
                <w:szCs w:val="20"/>
              </w:rPr>
              <w:t xml:space="preserve"> nurse first</w:t>
            </w:r>
          </w:p>
        </w:tc>
      </w:tr>
    </w:tbl>
    <w:p w14:paraId="773C2749" w14:textId="77777777" w:rsidR="004F6EAD" w:rsidRDefault="004F6EAD">
      <w:pPr>
        <w:spacing w:before="200"/>
      </w:pPr>
    </w:p>
    <w:p w14:paraId="59BC0FBB" w14:textId="77777777" w:rsidR="004F6EAD" w:rsidRDefault="00000000">
      <w:pPr>
        <w:pStyle w:val="Heading1"/>
        <w:shd w:val="clear" w:color="auto" w:fill="1A5C38"/>
        <w:ind w:left="200" w:right="200"/>
      </w:pPr>
      <w:r>
        <w:t>10</w:t>
      </w:r>
      <w:proofErr w:type="gramStart"/>
      <w:r>
        <w:t>.  WEANED</w:t>
      </w:r>
      <w:proofErr w:type="gramEnd"/>
      <w:r>
        <w:t xml:space="preserve"> PIGLET &amp; GROWER MANAGEMENT</w:t>
      </w:r>
    </w:p>
    <w:p w14:paraId="1EB46EA6" w14:textId="77777777" w:rsidR="004F6EAD" w:rsidRDefault="004F6EAD">
      <w:pPr>
        <w:spacing w:before="80"/>
      </w:pPr>
    </w:p>
    <w:p w14:paraId="0B05977F" w14:textId="77777777" w:rsidR="004F6EAD" w:rsidRDefault="00000000">
      <w:pPr>
        <w:spacing w:before="60" w:after="60"/>
      </w:pPr>
      <w:r>
        <w:t xml:space="preserve">The post-weaning period (from 6 to 16 weeks of age) is a critical and high-risk phase. Stress from separation from the </w:t>
      </w:r>
      <w:proofErr w:type="gramStart"/>
      <w:r>
        <w:t>sow</w:t>
      </w:r>
      <w:proofErr w:type="gramEnd"/>
      <w:r>
        <w:t>, a change in diet, new pen-mates, and environmental challenges make weaners susceptible to disease.</w:t>
      </w:r>
    </w:p>
    <w:p w14:paraId="709197A9" w14:textId="77777777" w:rsidR="004F6EAD" w:rsidRDefault="004F6EAD">
      <w:pPr>
        <w:spacing w:before="80"/>
      </w:pPr>
    </w:p>
    <w:p w14:paraId="1C7414E6" w14:textId="77777777" w:rsidR="004F6EAD" w:rsidRDefault="00000000">
      <w:pPr>
        <w:pStyle w:val="Heading2"/>
        <w:pBdr>
          <w:bottom w:val="single" w:sz="4" w:space="3" w:color="C8920A"/>
        </w:pBdr>
      </w:pPr>
      <w:proofErr w:type="gramStart"/>
      <w:r>
        <w:t>10.1  Post</w:t>
      </w:r>
      <w:proofErr w:type="gramEnd"/>
      <w:r>
        <w:t>-Weaning Best Practices</w:t>
      </w:r>
    </w:p>
    <w:p w14:paraId="2C52819D" w14:textId="77777777" w:rsidR="004F6EAD" w:rsidRDefault="00000000">
      <w:pPr>
        <w:pStyle w:val="ListParagraph"/>
        <w:numPr>
          <w:ilvl w:val="0"/>
          <w:numId w:val="2"/>
        </w:numPr>
        <w:spacing w:before="40" w:after="40"/>
      </w:pPr>
      <w:r>
        <w:t>Keep the weaning pen environment warm, dry, and draft-free — ideal temperature 24–28°C</w:t>
      </w:r>
    </w:p>
    <w:p w14:paraId="74433781" w14:textId="77777777" w:rsidR="004F6EAD" w:rsidRDefault="00000000">
      <w:pPr>
        <w:pStyle w:val="ListParagraph"/>
        <w:numPr>
          <w:ilvl w:val="0"/>
          <w:numId w:val="2"/>
        </w:numPr>
        <w:spacing w:before="40" w:after="40"/>
      </w:pPr>
      <w:r>
        <w:t>Minimize stress by keeping litter groups together where possible</w:t>
      </w:r>
    </w:p>
    <w:p w14:paraId="51B5370A" w14:textId="77777777" w:rsidR="004F6EAD" w:rsidRDefault="00000000">
      <w:pPr>
        <w:pStyle w:val="ListParagraph"/>
        <w:numPr>
          <w:ilvl w:val="0"/>
          <w:numId w:val="2"/>
        </w:numPr>
        <w:spacing w:before="40" w:after="40"/>
      </w:pPr>
      <w:r>
        <w:t xml:space="preserve">Feed weaners twice daily; </w:t>
      </w:r>
      <w:proofErr w:type="gramStart"/>
      <w:r>
        <w:t>provide water at all times</w:t>
      </w:r>
      <w:proofErr w:type="gramEnd"/>
    </w:p>
    <w:p w14:paraId="300D591E" w14:textId="77777777" w:rsidR="004F6EAD" w:rsidRDefault="00000000">
      <w:pPr>
        <w:pStyle w:val="ListParagraph"/>
        <w:numPr>
          <w:ilvl w:val="0"/>
          <w:numId w:val="2"/>
        </w:numPr>
        <w:spacing w:before="40" w:after="40"/>
      </w:pPr>
      <w:r>
        <w:t>Make all diet changes gradually over 5–7 days to prevent post-weaning scours</w:t>
      </w:r>
    </w:p>
    <w:p w14:paraId="0B20AF9D" w14:textId="77777777" w:rsidR="004F6EAD" w:rsidRDefault="00000000">
      <w:pPr>
        <w:pStyle w:val="ListParagraph"/>
        <w:numPr>
          <w:ilvl w:val="0"/>
          <w:numId w:val="2"/>
        </w:numPr>
        <w:spacing w:before="40" w:after="40"/>
      </w:pPr>
      <w:r>
        <w:t>Weigh piglets monthly and record against ear tag number</w:t>
      </w:r>
    </w:p>
    <w:p w14:paraId="7FFDDA18" w14:textId="77777777" w:rsidR="004F6EAD" w:rsidRDefault="00000000">
      <w:pPr>
        <w:pStyle w:val="ListParagraph"/>
        <w:numPr>
          <w:ilvl w:val="0"/>
          <w:numId w:val="2"/>
        </w:numPr>
        <w:spacing w:before="40" w:after="40"/>
      </w:pPr>
      <w:r>
        <w:lastRenderedPageBreak/>
        <w:t>Monitor closely for signs of diarrhea, respiratory disease, or failure to thrive</w:t>
      </w:r>
    </w:p>
    <w:p w14:paraId="48A4D689" w14:textId="77777777" w:rsidR="004F6EAD" w:rsidRDefault="004F6EAD">
      <w:pPr>
        <w:spacing w:before="80"/>
      </w:pPr>
    </w:p>
    <w:p w14:paraId="76C71D82" w14:textId="77777777" w:rsidR="004F6EAD" w:rsidRDefault="00000000">
      <w:pPr>
        <w:pStyle w:val="Heading2"/>
        <w:pBdr>
          <w:bottom w:val="single" w:sz="4" w:space="3" w:color="C8920A"/>
        </w:pBdr>
      </w:pPr>
      <w:proofErr w:type="gramStart"/>
      <w:r>
        <w:t>10.2  Grower</w:t>
      </w:r>
      <w:proofErr w:type="gramEnd"/>
      <w:r>
        <w:t>-Finisher Phase</w:t>
      </w:r>
    </w:p>
    <w:p w14:paraId="4FC3F8F7" w14:textId="77777777" w:rsidR="004F6EAD" w:rsidRDefault="00000000">
      <w:pPr>
        <w:pStyle w:val="ListParagraph"/>
        <w:numPr>
          <w:ilvl w:val="0"/>
          <w:numId w:val="2"/>
        </w:numPr>
        <w:spacing w:before="40" w:after="40"/>
      </w:pPr>
      <w:r>
        <w:t>Transition from weaner ration to grower ration at approximately 25–30 kg</w:t>
      </w:r>
    </w:p>
    <w:p w14:paraId="2C32F592" w14:textId="77777777" w:rsidR="004F6EAD" w:rsidRDefault="00000000">
      <w:pPr>
        <w:pStyle w:val="ListParagraph"/>
        <w:numPr>
          <w:ilvl w:val="0"/>
          <w:numId w:val="2"/>
        </w:numPr>
        <w:spacing w:before="40" w:after="40"/>
      </w:pPr>
      <w:r>
        <w:t>Grower phase: 30–55 kg live weight (feeds higher in protein)</w:t>
      </w:r>
    </w:p>
    <w:p w14:paraId="3A03B3B6" w14:textId="77777777" w:rsidR="004F6EAD" w:rsidRDefault="00000000">
      <w:pPr>
        <w:pStyle w:val="ListParagraph"/>
        <w:numPr>
          <w:ilvl w:val="0"/>
          <w:numId w:val="2"/>
        </w:numPr>
        <w:spacing w:before="40" w:after="40"/>
      </w:pPr>
      <w:r>
        <w:t>Finisher phase: 55–90/100 kg (feeds higher in energy for fat deposition)</w:t>
      </w:r>
    </w:p>
    <w:p w14:paraId="3B122682" w14:textId="77777777" w:rsidR="004F6EAD" w:rsidRDefault="00000000">
      <w:pPr>
        <w:pStyle w:val="ListParagraph"/>
        <w:numPr>
          <w:ilvl w:val="0"/>
          <w:numId w:val="2"/>
        </w:numPr>
        <w:spacing w:before="40" w:after="40"/>
      </w:pPr>
      <w:r>
        <w:t>Target market weight: 90–100 kg at 6–9 months</w:t>
      </w:r>
    </w:p>
    <w:p w14:paraId="425C1774" w14:textId="77777777" w:rsidR="004F6EAD" w:rsidRDefault="00000000">
      <w:pPr>
        <w:pStyle w:val="ListParagraph"/>
        <w:numPr>
          <w:ilvl w:val="0"/>
          <w:numId w:val="2"/>
        </w:numPr>
        <w:spacing w:before="40" w:after="40"/>
      </w:pPr>
      <w:r>
        <w:t>Maintain accurate records of weight gains to track feed conversion efficiency</w:t>
      </w:r>
    </w:p>
    <w:p w14:paraId="61FC88E4" w14:textId="77777777" w:rsidR="004F6EAD" w:rsidRDefault="004F6EAD">
      <w:pPr>
        <w:spacing w:before="80"/>
      </w:pPr>
    </w:p>
    <w:p w14:paraId="301C852C" w14:textId="77777777" w:rsidR="004F6EAD" w:rsidRDefault="00000000">
      <w:pPr>
        <w:pStyle w:val="Heading2"/>
        <w:pBdr>
          <w:bottom w:val="single" w:sz="4" w:space="3" w:color="C8920A"/>
        </w:pBdr>
      </w:pPr>
      <w:proofErr w:type="gramStart"/>
      <w:r>
        <w:t>10.3  Pre</w:t>
      </w:r>
      <w:proofErr w:type="gramEnd"/>
      <w:r>
        <w:t>-Slaughter Management</w:t>
      </w:r>
    </w:p>
    <w:p w14:paraId="512DA381" w14:textId="77777777" w:rsidR="004F6EAD" w:rsidRDefault="00000000">
      <w:pPr>
        <w:pStyle w:val="ListParagraph"/>
        <w:numPr>
          <w:ilvl w:val="0"/>
          <w:numId w:val="2"/>
        </w:numPr>
        <w:spacing w:before="40" w:after="40"/>
      </w:pPr>
      <w:r>
        <w:t>Animals should be healthy and physiologically normal at the time of slaughter</w:t>
      </w:r>
    </w:p>
    <w:p w14:paraId="5EE66061" w14:textId="77777777" w:rsidR="004F6EAD" w:rsidRDefault="00000000">
      <w:pPr>
        <w:pStyle w:val="ListParagraph"/>
        <w:numPr>
          <w:ilvl w:val="0"/>
          <w:numId w:val="2"/>
        </w:numPr>
        <w:spacing w:before="40" w:after="40"/>
      </w:pPr>
      <w:r>
        <w:t>Rest animals overnight before slaughter, especially after long-distance travel</w:t>
      </w:r>
    </w:p>
    <w:p w14:paraId="470C653F" w14:textId="77777777" w:rsidR="004F6EAD" w:rsidRDefault="00000000">
      <w:pPr>
        <w:pStyle w:val="ListParagraph"/>
        <w:numPr>
          <w:ilvl w:val="0"/>
          <w:numId w:val="2"/>
        </w:numPr>
        <w:spacing w:before="40" w:after="40"/>
      </w:pPr>
      <w:r>
        <w:t>Provide water during the holding period</w:t>
      </w:r>
    </w:p>
    <w:p w14:paraId="4194ECF7" w14:textId="77777777" w:rsidR="004F6EAD" w:rsidRDefault="00000000">
      <w:pPr>
        <w:pStyle w:val="ListParagraph"/>
        <w:numPr>
          <w:ilvl w:val="0"/>
          <w:numId w:val="2"/>
        </w:numPr>
        <w:spacing w:before="40" w:after="40"/>
      </w:pPr>
      <w:r>
        <w:t>Use the holding period to identify injured, sick, or stressed animals</w:t>
      </w:r>
    </w:p>
    <w:p w14:paraId="095399B9" w14:textId="77777777" w:rsidR="004F6EAD" w:rsidRDefault="00000000">
      <w:pPr>
        <w:pStyle w:val="ListParagraph"/>
        <w:numPr>
          <w:ilvl w:val="0"/>
          <w:numId w:val="2"/>
        </w:numPr>
        <w:spacing w:before="40" w:after="40"/>
      </w:pPr>
      <w:r>
        <w:t>Quarantine any sick animals rather than slaughtering them</w:t>
      </w:r>
    </w:p>
    <w:p w14:paraId="673D0773" w14:textId="77777777" w:rsidR="004F6EAD" w:rsidRDefault="004F6EAD">
      <w:pPr>
        <w:spacing w:before="200"/>
      </w:pPr>
    </w:p>
    <w:p w14:paraId="2B53BE4A" w14:textId="77777777" w:rsidR="004F6EAD" w:rsidRDefault="00000000">
      <w:r>
        <w:br w:type="page"/>
      </w:r>
    </w:p>
    <w:p w14:paraId="46B7EBDB" w14:textId="77777777" w:rsidR="004F6EAD" w:rsidRDefault="00000000">
      <w:pPr>
        <w:pStyle w:val="Heading1"/>
        <w:shd w:val="clear" w:color="auto" w:fill="1A5C38"/>
        <w:ind w:left="200" w:right="200"/>
      </w:pPr>
      <w:r>
        <w:lastRenderedPageBreak/>
        <w:t>11</w:t>
      </w:r>
      <w:proofErr w:type="gramStart"/>
      <w:r>
        <w:t>.  BIOSECURITY</w:t>
      </w:r>
      <w:proofErr w:type="gramEnd"/>
    </w:p>
    <w:p w14:paraId="18E01BA2" w14:textId="77777777" w:rsidR="004F6EAD" w:rsidRDefault="004F6EAD">
      <w:pPr>
        <w:spacing w:before="80"/>
      </w:pPr>
    </w:p>
    <w:p w14:paraId="6890DEFB" w14:textId="77777777" w:rsidR="004F6EAD" w:rsidRDefault="00000000">
      <w:pPr>
        <w:spacing w:before="60" w:after="60"/>
      </w:pPr>
      <w:r>
        <w:t>Biosecurity is the set of practical measures taken to prevent the introduction of infectious disease into a farm, and to control the spread of any disease that does enter. A good biosecurity program is far cheaper than treating an outbreak.</w:t>
      </w:r>
    </w:p>
    <w:p w14:paraId="18C727D1"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17AD54D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2B4F2E3B" w14:textId="77777777" w:rsidR="004F6EAD" w:rsidRDefault="00000000">
            <w:r>
              <w:rPr>
                <w:b/>
                <w:bCs/>
                <w:color w:val="FFFFFF"/>
              </w:rPr>
              <w:t>Essential Biosecurity Measures</w:t>
            </w:r>
          </w:p>
        </w:tc>
      </w:tr>
      <w:tr w:rsidR="004F6EAD" w14:paraId="65C98FBB"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F9C99EA" w14:textId="77777777" w:rsidR="004F6EAD" w:rsidRDefault="00000000">
            <w:pPr>
              <w:pStyle w:val="ListParagraph"/>
              <w:numPr>
                <w:ilvl w:val="0"/>
                <w:numId w:val="2"/>
              </w:numPr>
              <w:spacing w:before="30" w:after="30"/>
            </w:pPr>
            <w:r>
              <w:rPr>
                <w:sz w:val="20"/>
                <w:szCs w:val="20"/>
              </w:rPr>
              <w:t xml:space="preserve">Provide and use a </w:t>
            </w:r>
            <w:proofErr w:type="gramStart"/>
            <w:r>
              <w:rPr>
                <w:sz w:val="20"/>
                <w:szCs w:val="20"/>
              </w:rPr>
              <w:t>foot-bath</w:t>
            </w:r>
            <w:proofErr w:type="gramEnd"/>
            <w:r>
              <w:rPr>
                <w:sz w:val="20"/>
                <w:szCs w:val="20"/>
              </w:rPr>
              <w:t xml:space="preserve"> with disinfectant at the entrance to all pig buildings</w:t>
            </w:r>
          </w:p>
        </w:tc>
      </w:tr>
      <w:tr w:rsidR="004F6EAD" w14:paraId="76A6B3F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009BDE2A" w14:textId="77777777" w:rsidR="004F6EAD" w:rsidRDefault="00000000">
            <w:pPr>
              <w:pStyle w:val="ListParagraph"/>
              <w:numPr>
                <w:ilvl w:val="0"/>
                <w:numId w:val="2"/>
              </w:numPr>
              <w:spacing w:before="30" w:after="30"/>
            </w:pPr>
            <w:r>
              <w:rPr>
                <w:sz w:val="20"/>
                <w:szCs w:val="20"/>
              </w:rPr>
              <w:t>Clean and disinfect pens daily to prevent buildup of pathogens</w:t>
            </w:r>
          </w:p>
        </w:tc>
      </w:tr>
      <w:tr w:rsidR="004F6EAD" w14:paraId="0C64B3E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745217B7" w14:textId="77777777" w:rsidR="004F6EAD" w:rsidRDefault="00000000">
            <w:pPr>
              <w:pStyle w:val="ListParagraph"/>
              <w:numPr>
                <w:ilvl w:val="0"/>
                <w:numId w:val="2"/>
              </w:numPr>
              <w:spacing w:before="30" w:after="30"/>
            </w:pPr>
            <w:r>
              <w:rPr>
                <w:sz w:val="20"/>
                <w:szCs w:val="20"/>
              </w:rPr>
              <w:t>Clean feed and water troughs every day</w:t>
            </w:r>
          </w:p>
        </w:tc>
      </w:tr>
      <w:tr w:rsidR="004F6EAD" w14:paraId="2658350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0E567877" w14:textId="77777777" w:rsidR="004F6EAD" w:rsidRDefault="00000000">
            <w:pPr>
              <w:pStyle w:val="ListParagraph"/>
              <w:numPr>
                <w:ilvl w:val="0"/>
                <w:numId w:val="2"/>
              </w:numPr>
              <w:spacing w:before="30" w:after="30"/>
            </w:pPr>
            <w:r>
              <w:rPr>
                <w:sz w:val="20"/>
                <w:szCs w:val="20"/>
              </w:rPr>
              <w:t>Ensure efficient disposal of manure and waste — do not allow it to accumulate near pens</w:t>
            </w:r>
          </w:p>
        </w:tc>
      </w:tr>
      <w:tr w:rsidR="004F6EAD" w14:paraId="2DC0F45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0F68E61" w14:textId="77777777" w:rsidR="004F6EAD" w:rsidRDefault="00000000">
            <w:pPr>
              <w:pStyle w:val="ListParagraph"/>
              <w:numPr>
                <w:ilvl w:val="0"/>
                <w:numId w:val="2"/>
              </w:numPr>
              <w:spacing w:before="30" w:after="30"/>
            </w:pPr>
            <w:r>
              <w:rPr>
                <w:sz w:val="20"/>
                <w:szCs w:val="20"/>
              </w:rPr>
              <w:t>Wash and disinfect all farm equipment after use</w:t>
            </w:r>
          </w:p>
        </w:tc>
      </w:tr>
      <w:tr w:rsidR="004F6EAD" w14:paraId="50D3D27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E6B2E15" w14:textId="77777777" w:rsidR="004F6EAD" w:rsidRDefault="00000000">
            <w:pPr>
              <w:pStyle w:val="ListParagraph"/>
              <w:numPr>
                <w:ilvl w:val="0"/>
                <w:numId w:val="2"/>
              </w:numPr>
              <w:spacing w:before="30" w:after="30"/>
            </w:pPr>
            <w:r>
              <w:rPr>
                <w:sz w:val="20"/>
                <w:szCs w:val="20"/>
              </w:rPr>
              <w:t>Control rodents (rats, mice) and birds — they carry and spread many pig diseases</w:t>
            </w:r>
          </w:p>
        </w:tc>
      </w:tr>
      <w:tr w:rsidR="004F6EAD" w14:paraId="0A01B3C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93DFC37" w14:textId="77777777" w:rsidR="004F6EAD" w:rsidRDefault="00000000">
            <w:pPr>
              <w:pStyle w:val="ListParagraph"/>
              <w:numPr>
                <w:ilvl w:val="0"/>
                <w:numId w:val="2"/>
              </w:numPr>
              <w:spacing w:before="30" w:after="30"/>
            </w:pPr>
            <w:r>
              <w:rPr>
                <w:sz w:val="20"/>
                <w:szCs w:val="20"/>
              </w:rPr>
              <w:t>ALWAYS quarantine new animals for a minimum of 14 days before introducing them to existing stock</w:t>
            </w:r>
          </w:p>
        </w:tc>
      </w:tr>
      <w:tr w:rsidR="004F6EAD" w14:paraId="7B54517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7E5AC569" w14:textId="77777777" w:rsidR="004F6EAD" w:rsidRDefault="00000000">
            <w:pPr>
              <w:pStyle w:val="ListParagraph"/>
              <w:numPr>
                <w:ilvl w:val="0"/>
                <w:numId w:val="2"/>
              </w:numPr>
              <w:spacing w:before="30" w:after="30"/>
            </w:pPr>
            <w:r>
              <w:rPr>
                <w:sz w:val="20"/>
                <w:szCs w:val="20"/>
              </w:rPr>
              <w:t>Reduce visitors to the farm to the absolute minimum; require footbath use</w:t>
            </w:r>
          </w:p>
        </w:tc>
      </w:tr>
      <w:tr w:rsidR="004F6EAD" w14:paraId="0BAD7C8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CC63A0A" w14:textId="77777777" w:rsidR="004F6EAD" w:rsidRDefault="00000000">
            <w:pPr>
              <w:pStyle w:val="ListParagraph"/>
              <w:numPr>
                <w:ilvl w:val="0"/>
                <w:numId w:val="2"/>
              </w:numPr>
              <w:spacing w:before="30" w:after="30"/>
            </w:pPr>
            <w:r>
              <w:rPr>
                <w:sz w:val="20"/>
                <w:szCs w:val="20"/>
              </w:rPr>
              <w:t>Isolate sick animals immediately and contact the nearest veterinary clinic</w:t>
            </w:r>
          </w:p>
        </w:tc>
      </w:tr>
      <w:tr w:rsidR="004F6EAD" w14:paraId="4C5672D2"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9903538" w14:textId="77777777" w:rsidR="004F6EAD" w:rsidRDefault="00000000">
            <w:pPr>
              <w:pStyle w:val="ListParagraph"/>
              <w:numPr>
                <w:ilvl w:val="0"/>
                <w:numId w:val="2"/>
              </w:numPr>
              <w:spacing w:before="30" w:after="30"/>
            </w:pPr>
            <w:r>
              <w:rPr>
                <w:sz w:val="20"/>
                <w:szCs w:val="20"/>
              </w:rPr>
              <w:t>Dispose of dead and infected animals by burial (at least 1 meter deep) or burning</w:t>
            </w:r>
          </w:p>
        </w:tc>
      </w:tr>
      <w:tr w:rsidR="004F6EAD" w14:paraId="5D52DBD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B7FB516" w14:textId="77777777" w:rsidR="004F6EAD" w:rsidRDefault="00000000">
            <w:pPr>
              <w:pStyle w:val="ListParagraph"/>
              <w:numPr>
                <w:ilvl w:val="0"/>
                <w:numId w:val="2"/>
              </w:numPr>
              <w:spacing w:before="30" w:after="30"/>
            </w:pPr>
            <w:r>
              <w:rPr>
                <w:sz w:val="20"/>
                <w:szCs w:val="20"/>
              </w:rPr>
              <w:t>Workers should change clothes and footwear when moving between farms</w:t>
            </w:r>
          </w:p>
        </w:tc>
      </w:tr>
    </w:tbl>
    <w:p w14:paraId="4EC7BE10" w14:textId="77777777" w:rsidR="004F6EAD" w:rsidRDefault="004F6EAD">
      <w:pPr>
        <w:spacing w:before="200"/>
      </w:pPr>
    </w:p>
    <w:p w14:paraId="5FD33D2F" w14:textId="77777777" w:rsidR="004F6EAD" w:rsidRDefault="00000000">
      <w:pPr>
        <w:pStyle w:val="Heading1"/>
        <w:shd w:val="clear" w:color="auto" w:fill="1A5C38"/>
        <w:ind w:left="200" w:right="200"/>
      </w:pPr>
      <w:r>
        <w:t>12</w:t>
      </w:r>
      <w:proofErr w:type="gramStart"/>
      <w:r>
        <w:t>.  PESTS</w:t>
      </w:r>
      <w:proofErr w:type="gramEnd"/>
      <w:r>
        <w:t>, DISEASES &amp; CONTROL MEASURES</w:t>
      </w:r>
    </w:p>
    <w:p w14:paraId="45DF17F4" w14:textId="77777777" w:rsidR="004F6EAD" w:rsidRDefault="004F6EAD">
      <w:pPr>
        <w:spacing w:before="80"/>
      </w:pPr>
    </w:p>
    <w:p w14:paraId="1AA6CA5A" w14:textId="77777777" w:rsidR="004F6EAD" w:rsidRDefault="00000000">
      <w:pPr>
        <w:spacing w:before="60" w:after="60"/>
      </w:pPr>
      <w:r>
        <w:t>Disease is the greatest threat to profitability in pig production. Early recognition, prevention, and prompt treatment are essential. Always consult a veterinarian for serious or suspected notifiable diseases.</w:t>
      </w:r>
    </w:p>
    <w:p w14:paraId="0BADA8F4" w14:textId="77777777" w:rsidR="004F6EAD" w:rsidRDefault="004F6EAD">
      <w:pPr>
        <w:spacing w:before="80"/>
      </w:pPr>
    </w:p>
    <w:p w14:paraId="20374C58" w14:textId="77777777" w:rsidR="004F6EAD" w:rsidRDefault="00000000">
      <w:pPr>
        <w:pStyle w:val="Heading2"/>
        <w:pBdr>
          <w:bottom w:val="single" w:sz="4" w:space="3" w:color="C8920A"/>
        </w:pBdr>
      </w:pPr>
      <w:proofErr w:type="gramStart"/>
      <w:r>
        <w:t>12.1  Internal</w:t>
      </w:r>
      <w:proofErr w:type="gramEnd"/>
      <w:r>
        <w:t xml:space="preserve"> Parasites</w:t>
      </w:r>
    </w:p>
    <w:p w14:paraId="04788C30" w14:textId="77777777" w:rsidR="004F6EAD" w:rsidRDefault="00000000">
      <w:pPr>
        <w:spacing w:before="60" w:after="60"/>
      </w:pPr>
      <w:r>
        <w:t>Roundworms and tapeworms are the most common internal parasites. Adult worms live in the intestines, but immature stages travel through the lungs and liver. Pigs become infected by consuming feed or water contaminated with larval eggs.</w:t>
      </w:r>
    </w:p>
    <w:p w14:paraId="1FA6B41A" w14:textId="77777777" w:rsidR="004F6EAD" w:rsidRDefault="004F6EAD">
      <w:pPr>
        <w:spacing w:before="60"/>
      </w:pPr>
    </w:p>
    <w:p w14:paraId="595818CB" w14:textId="77777777" w:rsidR="004F6EAD" w:rsidRDefault="00000000">
      <w:pPr>
        <w:pStyle w:val="Heading3"/>
      </w:pPr>
      <w:r>
        <w:t>Deworming Schedule: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23E617A4"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23BC0B4D"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000A3D80" w14:textId="77777777" w:rsidR="004F6EAD" w:rsidRDefault="00000000">
            <w:r>
              <w:rPr>
                <w:b/>
                <w:bCs/>
                <w:color w:val="FFFFFF"/>
                <w:sz w:val="20"/>
                <w:szCs w:val="20"/>
              </w:rPr>
              <w:t>Value</w:t>
            </w:r>
          </w:p>
        </w:tc>
      </w:tr>
      <w:tr w:rsidR="004F6EAD" w14:paraId="35B8DD37"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D25B4A3" w14:textId="77777777" w:rsidR="004F6EAD" w:rsidRDefault="00000000">
            <w:r>
              <w:rPr>
                <w:b/>
                <w:bCs/>
                <w:sz w:val="20"/>
                <w:szCs w:val="20"/>
              </w:rPr>
              <w:t>Pregnant sows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A8FB253" w14:textId="77777777" w:rsidR="004F6EAD" w:rsidRDefault="00000000">
            <w:r>
              <w:rPr>
                <w:sz w:val="20"/>
                <w:szCs w:val="20"/>
              </w:rPr>
              <w:t>10 days before farrowing</w:t>
            </w:r>
          </w:p>
        </w:tc>
      </w:tr>
      <w:tr w:rsidR="004F6EAD" w14:paraId="792331E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0B5043" w14:textId="77777777" w:rsidR="004F6EAD" w:rsidRDefault="00000000">
            <w:r>
              <w:rPr>
                <w:b/>
                <w:bCs/>
                <w:sz w:val="20"/>
                <w:szCs w:val="20"/>
              </w:rPr>
              <w:lastRenderedPageBreak/>
              <w:t>Lactating sows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D12E68B" w14:textId="77777777" w:rsidR="004F6EAD" w:rsidRDefault="00000000">
            <w:r>
              <w:rPr>
                <w:sz w:val="20"/>
                <w:szCs w:val="20"/>
              </w:rPr>
              <w:t>Soon after weaning</w:t>
            </w:r>
          </w:p>
        </w:tc>
      </w:tr>
      <w:tr w:rsidR="004F6EAD" w14:paraId="3375ECF8"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63EF2E4" w14:textId="77777777" w:rsidR="004F6EAD" w:rsidRDefault="00000000">
            <w:r>
              <w:rPr>
                <w:b/>
                <w:bCs/>
                <w:sz w:val="20"/>
                <w:szCs w:val="20"/>
              </w:rPr>
              <w:t>Boars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7F8EBAB" w14:textId="77777777" w:rsidR="004F6EAD" w:rsidRDefault="00000000">
            <w:r>
              <w:rPr>
                <w:sz w:val="20"/>
                <w:szCs w:val="20"/>
              </w:rPr>
              <w:t>Every 6 months</w:t>
            </w:r>
          </w:p>
        </w:tc>
      </w:tr>
      <w:tr w:rsidR="004F6EAD" w14:paraId="34544E8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10A482" w14:textId="77777777" w:rsidR="004F6EAD" w:rsidRDefault="00000000">
            <w:r>
              <w:rPr>
                <w:b/>
                <w:bCs/>
                <w:sz w:val="20"/>
                <w:szCs w:val="20"/>
              </w:rPr>
              <w:t>Fatteners (growers)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83F4D4" w14:textId="77777777" w:rsidR="004F6EAD" w:rsidRDefault="00000000">
            <w:r>
              <w:rPr>
                <w:sz w:val="20"/>
                <w:szCs w:val="20"/>
              </w:rPr>
              <w:t xml:space="preserve">One week after </w:t>
            </w:r>
            <w:proofErr w:type="gramStart"/>
            <w:r>
              <w:rPr>
                <w:sz w:val="20"/>
                <w:szCs w:val="20"/>
              </w:rPr>
              <w:t>weaning</w:t>
            </w:r>
            <w:proofErr w:type="gramEnd"/>
            <w:r>
              <w:rPr>
                <w:sz w:val="20"/>
                <w:szCs w:val="20"/>
              </w:rPr>
              <w:t>, then again 3 months later</w:t>
            </w:r>
          </w:p>
        </w:tc>
      </w:tr>
      <w:tr w:rsidR="004F6EAD" w14:paraId="7F55EB6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1560922" w14:textId="77777777" w:rsidR="004F6EAD" w:rsidRDefault="00000000">
            <w:r>
              <w:rPr>
                <w:b/>
                <w:bCs/>
                <w:sz w:val="20"/>
                <w:szCs w:val="20"/>
              </w:rPr>
              <w:t>Piglets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CA920A2" w14:textId="77777777" w:rsidR="004F6EAD" w:rsidRDefault="00000000">
            <w:r>
              <w:rPr>
                <w:sz w:val="20"/>
                <w:szCs w:val="20"/>
              </w:rPr>
              <w:t>One week after weaning, then at 3 months, then at 7 months</w:t>
            </w:r>
          </w:p>
        </w:tc>
      </w:tr>
    </w:tbl>
    <w:p w14:paraId="1E348E56" w14:textId="77777777" w:rsidR="004F6EAD" w:rsidRDefault="004F6EAD">
      <w:pPr>
        <w:spacing w:before="40"/>
      </w:pPr>
    </w:p>
    <w:p w14:paraId="61452A78" w14:textId="77777777" w:rsidR="004F6EAD" w:rsidRDefault="00000000">
      <w:pPr>
        <w:spacing w:before="60" w:after="60"/>
      </w:pPr>
      <w:r>
        <w:t>Use any broad-spectrum dewormer (anthelmintic) by injection, oral drench, or in-feed administration.</w:t>
      </w:r>
    </w:p>
    <w:p w14:paraId="357B2465" w14:textId="77777777" w:rsidR="004F6EAD" w:rsidRDefault="004F6EAD">
      <w:pPr>
        <w:spacing w:before="80"/>
      </w:pPr>
    </w:p>
    <w:p w14:paraId="5030189F" w14:textId="77777777" w:rsidR="004F6EAD" w:rsidRDefault="00000000">
      <w:pPr>
        <w:pStyle w:val="Heading2"/>
        <w:pBdr>
          <w:bottom w:val="single" w:sz="4" w:space="3" w:color="C8920A"/>
        </w:pBdr>
      </w:pPr>
      <w:proofErr w:type="gramStart"/>
      <w:r>
        <w:t>12.2  Disease</w:t>
      </w:r>
      <w:proofErr w:type="gramEnd"/>
      <w:r>
        <w:t xml:space="preserve"> &amp; Pest Reference Table</w:t>
      </w:r>
    </w:p>
    <w:p w14:paraId="602D751C"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200"/>
        <w:gridCol w:w="3400"/>
      </w:tblGrid>
      <w:tr w:rsidR="004F6EAD" w14:paraId="35935CCF" w14:textId="77777777">
        <w:tblPrEx>
          <w:tblCellMar>
            <w:top w:w="0" w:type="dxa"/>
            <w:bottom w:w="0" w:type="dxa"/>
          </w:tblCellMar>
        </w:tblPrEx>
        <w:trPr>
          <w:tblHeader/>
        </w:trPr>
        <w:tc>
          <w:tcPr>
            <w:tcW w:w="24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4AF29BD9" w14:textId="77777777" w:rsidR="004F6EAD" w:rsidRDefault="00000000">
            <w:r>
              <w:rPr>
                <w:b/>
                <w:bCs/>
                <w:color w:val="FFFFFF"/>
                <w:sz w:val="20"/>
                <w:szCs w:val="20"/>
              </w:rPr>
              <w:t>Disease/Pest</w:t>
            </w:r>
          </w:p>
        </w:tc>
        <w:tc>
          <w:tcPr>
            <w:tcW w:w="32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5851A427" w14:textId="77777777" w:rsidR="004F6EAD" w:rsidRDefault="00000000">
            <w:r>
              <w:rPr>
                <w:b/>
                <w:bCs/>
                <w:color w:val="FFFFFF"/>
                <w:sz w:val="20"/>
                <w:szCs w:val="20"/>
              </w:rPr>
              <w:t>Signs &amp; Symptoms</w:t>
            </w:r>
          </w:p>
        </w:tc>
        <w:tc>
          <w:tcPr>
            <w:tcW w:w="34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4F136194" w14:textId="77777777" w:rsidR="004F6EAD" w:rsidRDefault="00000000">
            <w:r>
              <w:rPr>
                <w:b/>
                <w:bCs/>
                <w:color w:val="FFFFFF"/>
                <w:sz w:val="20"/>
                <w:szCs w:val="20"/>
              </w:rPr>
              <w:t>Control &amp; Treatment</w:t>
            </w:r>
          </w:p>
        </w:tc>
      </w:tr>
      <w:tr w:rsidR="004F6EAD" w14:paraId="0BA256A5"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15C3635" w14:textId="77777777" w:rsidR="004F6EAD" w:rsidRDefault="00000000">
            <w:r>
              <w:rPr>
                <w:b/>
                <w:bCs/>
                <w:color w:val="1A5C38"/>
                <w:sz w:val="20"/>
                <w:szCs w:val="20"/>
              </w:rPr>
              <w:t>Internal Parasites (Roundworm, Tapeworm)</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9987441" w14:textId="77777777" w:rsidR="004F6EAD" w:rsidRDefault="00000000">
            <w:pPr>
              <w:pStyle w:val="ListParagraph"/>
              <w:numPr>
                <w:ilvl w:val="0"/>
                <w:numId w:val="2"/>
              </w:numPr>
              <w:spacing w:before="20" w:after="20"/>
            </w:pPr>
            <w:r>
              <w:rPr>
                <w:sz w:val="19"/>
                <w:szCs w:val="19"/>
              </w:rPr>
              <w:t>Loss of appetite in advanced stages</w:t>
            </w:r>
          </w:p>
          <w:p w14:paraId="68B0DC1E" w14:textId="77777777" w:rsidR="004F6EAD" w:rsidRDefault="00000000">
            <w:pPr>
              <w:pStyle w:val="ListParagraph"/>
              <w:numPr>
                <w:ilvl w:val="0"/>
                <w:numId w:val="2"/>
              </w:numPr>
              <w:spacing w:before="20" w:after="20"/>
            </w:pPr>
            <w:r>
              <w:rPr>
                <w:sz w:val="19"/>
                <w:szCs w:val="19"/>
              </w:rPr>
              <w:t>Anemia (pale gums)</w:t>
            </w:r>
          </w:p>
          <w:p w14:paraId="63F96A80" w14:textId="77777777" w:rsidR="004F6EAD" w:rsidRDefault="00000000">
            <w:pPr>
              <w:pStyle w:val="ListParagraph"/>
              <w:numPr>
                <w:ilvl w:val="0"/>
                <w:numId w:val="2"/>
              </w:numPr>
              <w:spacing w:before="20" w:after="20"/>
            </w:pPr>
            <w:r>
              <w:rPr>
                <w:sz w:val="19"/>
                <w:szCs w:val="19"/>
              </w:rPr>
              <w:t>Weight loss</w:t>
            </w:r>
          </w:p>
          <w:p w14:paraId="72779726" w14:textId="77777777" w:rsidR="004F6EAD" w:rsidRDefault="00000000">
            <w:pPr>
              <w:pStyle w:val="ListParagraph"/>
              <w:numPr>
                <w:ilvl w:val="0"/>
                <w:numId w:val="2"/>
              </w:numPr>
              <w:spacing w:before="20" w:after="20"/>
            </w:pPr>
            <w:r>
              <w:rPr>
                <w:sz w:val="19"/>
                <w:szCs w:val="19"/>
              </w:rPr>
              <w:t>Dull coat</w:t>
            </w:r>
          </w:p>
          <w:p w14:paraId="70EE8729" w14:textId="77777777" w:rsidR="004F6EAD" w:rsidRDefault="00000000">
            <w:pPr>
              <w:pStyle w:val="ListParagraph"/>
              <w:numPr>
                <w:ilvl w:val="0"/>
                <w:numId w:val="2"/>
              </w:numPr>
              <w:spacing w:before="20" w:after="20"/>
            </w:pPr>
            <w:r>
              <w:rPr>
                <w:sz w:val="19"/>
                <w:szCs w:val="19"/>
              </w:rPr>
              <w:t>Coughing (larval migration)</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9C42190" w14:textId="77777777" w:rsidR="004F6EAD" w:rsidRDefault="00000000">
            <w:pPr>
              <w:pStyle w:val="ListParagraph"/>
              <w:numPr>
                <w:ilvl w:val="0"/>
                <w:numId w:val="2"/>
              </w:numPr>
              <w:spacing w:before="20" w:after="20"/>
            </w:pPr>
            <w:r>
              <w:rPr>
                <w:sz w:val="19"/>
                <w:szCs w:val="19"/>
              </w:rPr>
              <w:t>Broad-spectrum dewormer by injection or in-feed</w:t>
            </w:r>
          </w:p>
          <w:p w14:paraId="444859EB" w14:textId="77777777" w:rsidR="004F6EAD" w:rsidRDefault="00000000">
            <w:pPr>
              <w:pStyle w:val="ListParagraph"/>
              <w:numPr>
                <w:ilvl w:val="0"/>
                <w:numId w:val="2"/>
              </w:numPr>
              <w:spacing w:before="20" w:after="20"/>
            </w:pPr>
            <w:r>
              <w:rPr>
                <w:sz w:val="19"/>
                <w:szCs w:val="19"/>
              </w:rPr>
              <w:t>Follow deworming schedule above</w:t>
            </w:r>
          </w:p>
          <w:p w14:paraId="26AE6696" w14:textId="77777777" w:rsidR="004F6EAD" w:rsidRDefault="00000000">
            <w:pPr>
              <w:pStyle w:val="ListParagraph"/>
              <w:numPr>
                <w:ilvl w:val="0"/>
                <w:numId w:val="2"/>
              </w:numPr>
              <w:spacing w:before="20" w:after="20"/>
            </w:pPr>
            <w:r>
              <w:rPr>
                <w:sz w:val="19"/>
                <w:szCs w:val="19"/>
              </w:rPr>
              <w:t>Environmental clean-up — remove manure promptly</w:t>
            </w:r>
          </w:p>
        </w:tc>
      </w:tr>
      <w:tr w:rsidR="004F6EAD" w14:paraId="1A48644A"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E2BCB9" w14:textId="77777777" w:rsidR="004F6EAD" w:rsidRDefault="00000000">
            <w:r>
              <w:rPr>
                <w:b/>
                <w:bCs/>
                <w:color w:val="1A5C38"/>
                <w:sz w:val="20"/>
                <w:szCs w:val="20"/>
              </w:rPr>
              <w:t>Mange (Sarcoptic Mite)</w:t>
            </w:r>
          </w:p>
          <w:p w14:paraId="2E6EFBAC" w14:textId="77777777" w:rsidR="004F6EAD" w:rsidRDefault="00000000">
            <w:r>
              <w:rPr>
                <w:i/>
                <w:iCs/>
                <w:color w:val="8B0000"/>
                <w:sz w:val="18"/>
                <w:szCs w:val="18"/>
              </w:rPr>
              <w:t>PREVENTION KEY</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2B9AFB3" w14:textId="77777777" w:rsidR="004F6EAD" w:rsidRDefault="00000000">
            <w:pPr>
              <w:pStyle w:val="ListParagraph"/>
              <w:numPr>
                <w:ilvl w:val="0"/>
                <w:numId w:val="2"/>
              </w:numPr>
              <w:spacing w:before="20" w:after="20"/>
            </w:pPr>
            <w:r>
              <w:rPr>
                <w:sz w:val="19"/>
                <w:szCs w:val="19"/>
              </w:rPr>
              <w:t>Intense itching — pigs rub against walls/fences</w:t>
            </w:r>
          </w:p>
          <w:p w14:paraId="58966B66" w14:textId="77777777" w:rsidR="004F6EAD" w:rsidRDefault="00000000">
            <w:pPr>
              <w:pStyle w:val="ListParagraph"/>
              <w:numPr>
                <w:ilvl w:val="0"/>
                <w:numId w:val="2"/>
              </w:numPr>
              <w:spacing w:before="20" w:after="20"/>
            </w:pPr>
            <w:r>
              <w:rPr>
                <w:sz w:val="19"/>
                <w:szCs w:val="19"/>
              </w:rPr>
              <w:t>Red pimples turning to crusts and scabs</w:t>
            </w:r>
          </w:p>
          <w:p w14:paraId="1DA30E2F" w14:textId="77777777" w:rsidR="004F6EAD" w:rsidRDefault="00000000">
            <w:pPr>
              <w:pStyle w:val="ListParagraph"/>
              <w:numPr>
                <w:ilvl w:val="0"/>
                <w:numId w:val="2"/>
              </w:numPr>
              <w:spacing w:before="20" w:after="20"/>
            </w:pPr>
            <w:r>
              <w:rPr>
                <w:sz w:val="19"/>
                <w:szCs w:val="19"/>
              </w:rPr>
              <w:t>Rough, thickened skin</w:t>
            </w:r>
          </w:p>
          <w:p w14:paraId="1363EAA8" w14:textId="77777777" w:rsidR="004F6EAD" w:rsidRDefault="00000000">
            <w:pPr>
              <w:pStyle w:val="ListParagraph"/>
              <w:numPr>
                <w:ilvl w:val="0"/>
                <w:numId w:val="2"/>
              </w:numPr>
              <w:spacing w:before="20" w:after="20"/>
            </w:pPr>
            <w:r>
              <w:rPr>
                <w:sz w:val="19"/>
                <w:szCs w:val="19"/>
              </w:rPr>
              <w:t>Bare patches and hair loss</w:t>
            </w:r>
          </w:p>
          <w:p w14:paraId="7B2DF0BD" w14:textId="77777777" w:rsidR="004F6EAD" w:rsidRDefault="00000000">
            <w:pPr>
              <w:pStyle w:val="ListParagraph"/>
              <w:numPr>
                <w:ilvl w:val="0"/>
                <w:numId w:val="2"/>
              </w:numPr>
              <w:spacing w:before="20" w:after="20"/>
            </w:pPr>
            <w:r>
              <w:rPr>
                <w:sz w:val="19"/>
                <w:szCs w:val="19"/>
              </w:rPr>
              <w:t>Anemia in severe cases (especially piglets)</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C798E54" w14:textId="77777777" w:rsidR="004F6EAD" w:rsidRDefault="00000000">
            <w:pPr>
              <w:pStyle w:val="ListParagraph"/>
              <w:numPr>
                <w:ilvl w:val="0"/>
                <w:numId w:val="2"/>
              </w:numPr>
              <w:spacing w:before="20" w:after="20"/>
            </w:pPr>
            <w:r>
              <w:rPr>
                <w:sz w:val="19"/>
                <w:szCs w:val="19"/>
              </w:rPr>
              <w:t>Prevention: wash sow before farrowing (twice at 1-week intervals)</w:t>
            </w:r>
          </w:p>
          <w:p w14:paraId="4E55F62B" w14:textId="77777777" w:rsidR="004F6EAD" w:rsidRDefault="00000000">
            <w:pPr>
              <w:pStyle w:val="ListParagraph"/>
              <w:numPr>
                <w:ilvl w:val="0"/>
                <w:numId w:val="2"/>
              </w:numPr>
              <w:spacing w:before="20" w:after="20"/>
            </w:pPr>
            <w:r>
              <w:rPr>
                <w:sz w:val="19"/>
                <w:szCs w:val="19"/>
              </w:rPr>
              <w:t>Treat: remove crusts with soap and stiff brush, wash with organophosphate</w:t>
            </w:r>
          </w:p>
          <w:p w14:paraId="52D1BEAA" w14:textId="77777777" w:rsidR="004F6EAD" w:rsidRDefault="00000000">
            <w:pPr>
              <w:pStyle w:val="ListParagraph"/>
              <w:numPr>
                <w:ilvl w:val="0"/>
                <w:numId w:val="2"/>
              </w:numPr>
              <w:spacing w:before="20" w:after="20"/>
            </w:pPr>
            <w:r>
              <w:rPr>
                <w:sz w:val="19"/>
                <w:szCs w:val="19"/>
              </w:rPr>
              <w:t xml:space="preserve">Ivermectin injection (1% </w:t>
            </w:r>
            <w:proofErr w:type="gramStart"/>
            <w:r>
              <w:rPr>
                <w:sz w:val="19"/>
                <w:szCs w:val="19"/>
              </w:rPr>
              <w:t>injectable) —</w:t>
            </w:r>
            <w:proofErr w:type="gramEnd"/>
            <w:r>
              <w:rPr>
                <w:sz w:val="19"/>
                <w:szCs w:val="19"/>
              </w:rPr>
              <w:t xml:space="preserve"> very effective</w:t>
            </w:r>
          </w:p>
          <w:p w14:paraId="538C60F0" w14:textId="77777777" w:rsidR="004F6EAD" w:rsidRDefault="00000000">
            <w:pPr>
              <w:pStyle w:val="ListParagraph"/>
              <w:numPr>
                <w:ilvl w:val="0"/>
                <w:numId w:val="2"/>
              </w:numPr>
              <w:spacing w:before="20" w:after="20"/>
            </w:pPr>
            <w:r>
              <w:rPr>
                <w:sz w:val="19"/>
                <w:szCs w:val="19"/>
              </w:rPr>
              <w:t>Repeat treatment multiple times</w:t>
            </w:r>
          </w:p>
          <w:p w14:paraId="4B6FC794" w14:textId="77777777" w:rsidR="004F6EAD" w:rsidRDefault="00000000">
            <w:pPr>
              <w:pStyle w:val="ListParagraph"/>
              <w:numPr>
                <w:ilvl w:val="0"/>
                <w:numId w:val="2"/>
              </w:numPr>
              <w:spacing w:before="20" w:after="20"/>
            </w:pPr>
            <w:r>
              <w:rPr>
                <w:sz w:val="19"/>
                <w:szCs w:val="19"/>
              </w:rPr>
              <w:t>Herbal: coconut oil for mild cases</w:t>
            </w:r>
          </w:p>
        </w:tc>
      </w:tr>
      <w:tr w:rsidR="004F6EAD" w14:paraId="03BB1172"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63C3775" w14:textId="77777777" w:rsidR="004F6EAD" w:rsidRDefault="00000000">
            <w:r>
              <w:rPr>
                <w:b/>
                <w:bCs/>
                <w:color w:val="1A5C38"/>
                <w:sz w:val="20"/>
                <w:szCs w:val="20"/>
              </w:rPr>
              <w:t>Lice (</w:t>
            </w:r>
            <w:proofErr w:type="spellStart"/>
            <w:r>
              <w:rPr>
                <w:b/>
                <w:bCs/>
                <w:color w:val="1A5C38"/>
                <w:sz w:val="20"/>
                <w:szCs w:val="20"/>
              </w:rPr>
              <w:t>Haematopinus</w:t>
            </w:r>
            <w:proofErr w:type="spellEnd"/>
            <w:r>
              <w:rPr>
                <w:b/>
                <w:bCs/>
                <w:color w:val="1A5C38"/>
                <w:sz w:val="20"/>
                <w:szCs w:val="20"/>
              </w:rPr>
              <w:t xml:space="preserve"> suis)</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F2875C5" w14:textId="77777777" w:rsidR="004F6EAD" w:rsidRDefault="00000000">
            <w:pPr>
              <w:pStyle w:val="ListParagraph"/>
              <w:numPr>
                <w:ilvl w:val="0"/>
                <w:numId w:val="2"/>
              </w:numPr>
              <w:spacing w:before="20" w:after="20"/>
            </w:pPr>
            <w:r>
              <w:rPr>
                <w:sz w:val="19"/>
                <w:szCs w:val="19"/>
              </w:rPr>
              <w:t>Irritation and restlessness</w:t>
            </w:r>
          </w:p>
          <w:p w14:paraId="3E3AE07B" w14:textId="77777777" w:rsidR="004F6EAD" w:rsidRDefault="00000000">
            <w:pPr>
              <w:pStyle w:val="ListParagraph"/>
              <w:numPr>
                <w:ilvl w:val="0"/>
                <w:numId w:val="2"/>
              </w:numPr>
              <w:spacing w:before="20" w:after="20"/>
            </w:pPr>
            <w:r>
              <w:rPr>
                <w:sz w:val="19"/>
                <w:szCs w:val="19"/>
              </w:rPr>
              <w:t>Red spots / bite wounds on skin</w:t>
            </w:r>
          </w:p>
          <w:p w14:paraId="73C2A752" w14:textId="77777777" w:rsidR="004F6EAD" w:rsidRDefault="00000000">
            <w:pPr>
              <w:pStyle w:val="ListParagraph"/>
              <w:numPr>
                <w:ilvl w:val="0"/>
                <w:numId w:val="2"/>
              </w:numPr>
              <w:spacing w:before="20" w:after="20"/>
            </w:pPr>
            <w:r>
              <w:rPr>
                <w:sz w:val="19"/>
                <w:szCs w:val="19"/>
              </w:rPr>
              <w:t>Anemia in severe cases</w:t>
            </w:r>
          </w:p>
          <w:p w14:paraId="0D99F06D" w14:textId="77777777" w:rsidR="004F6EAD" w:rsidRDefault="00000000">
            <w:pPr>
              <w:pStyle w:val="ListParagraph"/>
              <w:numPr>
                <w:ilvl w:val="0"/>
                <w:numId w:val="2"/>
              </w:numPr>
              <w:spacing w:before="20" w:after="20"/>
            </w:pPr>
            <w:r>
              <w:rPr>
                <w:sz w:val="19"/>
                <w:szCs w:val="19"/>
              </w:rPr>
              <w:t>Found in skin folds behind ears, inner legs</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5A92DFB" w14:textId="77777777" w:rsidR="004F6EAD" w:rsidRDefault="00000000">
            <w:pPr>
              <w:pStyle w:val="ListParagraph"/>
              <w:numPr>
                <w:ilvl w:val="0"/>
                <w:numId w:val="2"/>
              </w:numPr>
              <w:spacing w:before="20" w:after="20"/>
            </w:pPr>
            <w:r>
              <w:rPr>
                <w:sz w:val="19"/>
                <w:szCs w:val="19"/>
              </w:rPr>
              <w:t>Thorough cleaning of shelters and bedding</w:t>
            </w:r>
          </w:p>
          <w:p w14:paraId="2655F2B7" w14:textId="77777777" w:rsidR="004F6EAD" w:rsidRDefault="00000000">
            <w:pPr>
              <w:pStyle w:val="ListParagraph"/>
              <w:numPr>
                <w:ilvl w:val="0"/>
                <w:numId w:val="2"/>
              </w:numPr>
              <w:spacing w:before="20" w:after="20"/>
            </w:pPr>
            <w:r>
              <w:rPr>
                <w:sz w:val="19"/>
                <w:szCs w:val="19"/>
              </w:rPr>
              <w:t>Spray or dip animals with approved acaricides/insecticides</w:t>
            </w:r>
          </w:p>
          <w:p w14:paraId="4A4D2BF9" w14:textId="77777777" w:rsidR="004F6EAD" w:rsidRDefault="00000000">
            <w:pPr>
              <w:pStyle w:val="ListParagraph"/>
              <w:numPr>
                <w:ilvl w:val="0"/>
                <w:numId w:val="2"/>
              </w:numPr>
              <w:spacing w:before="20" w:after="20"/>
            </w:pPr>
            <w:r>
              <w:rPr>
                <w:sz w:val="19"/>
                <w:szCs w:val="19"/>
              </w:rPr>
              <w:t>Wash sow with acaricide before farrowing</w:t>
            </w:r>
          </w:p>
          <w:p w14:paraId="0D9CD2F7" w14:textId="77777777" w:rsidR="004F6EAD" w:rsidRDefault="00000000">
            <w:pPr>
              <w:pStyle w:val="ListParagraph"/>
              <w:numPr>
                <w:ilvl w:val="0"/>
                <w:numId w:val="2"/>
              </w:numPr>
              <w:spacing w:before="20" w:after="20"/>
            </w:pPr>
            <w:r>
              <w:rPr>
                <w:sz w:val="19"/>
                <w:szCs w:val="19"/>
              </w:rPr>
              <w:t>Wash piglets after weaning</w:t>
            </w:r>
          </w:p>
          <w:p w14:paraId="54560999" w14:textId="77777777" w:rsidR="004F6EAD" w:rsidRDefault="00000000">
            <w:pPr>
              <w:pStyle w:val="ListParagraph"/>
              <w:numPr>
                <w:ilvl w:val="0"/>
                <w:numId w:val="2"/>
              </w:numPr>
              <w:spacing w:before="20" w:after="20"/>
            </w:pPr>
            <w:r>
              <w:rPr>
                <w:sz w:val="19"/>
                <w:szCs w:val="19"/>
              </w:rPr>
              <w:t>Spray pen walls and floors</w:t>
            </w:r>
          </w:p>
        </w:tc>
      </w:tr>
      <w:tr w:rsidR="004F6EAD" w14:paraId="3FE69861"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98F43E" w14:textId="77777777" w:rsidR="004F6EAD" w:rsidRDefault="00000000">
            <w:r>
              <w:rPr>
                <w:b/>
                <w:bCs/>
                <w:color w:val="1A5C38"/>
                <w:sz w:val="20"/>
                <w:szCs w:val="20"/>
              </w:rPr>
              <w:t>African Swine Fever (ASF — VIRUS)</w:t>
            </w:r>
          </w:p>
          <w:p w14:paraId="18DEC059" w14:textId="77777777" w:rsidR="004F6EAD" w:rsidRDefault="00000000">
            <w:r>
              <w:rPr>
                <w:i/>
                <w:iCs/>
                <w:color w:val="8B0000"/>
                <w:sz w:val="18"/>
                <w:szCs w:val="18"/>
              </w:rPr>
              <w:t>CALL VETERINARIAN</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485D74C" w14:textId="77777777" w:rsidR="004F6EAD" w:rsidRDefault="00000000">
            <w:pPr>
              <w:pStyle w:val="ListParagraph"/>
              <w:numPr>
                <w:ilvl w:val="0"/>
                <w:numId w:val="2"/>
              </w:numPr>
              <w:spacing w:before="20" w:after="20"/>
            </w:pPr>
            <w:r>
              <w:rPr>
                <w:sz w:val="19"/>
                <w:szCs w:val="19"/>
              </w:rPr>
              <w:t>Sudden high fever 4–5 days after infection</w:t>
            </w:r>
          </w:p>
          <w:p w14:paraId="0DA14499" w14:textId="77777777" w:rsidR="004F6EAD" w:rsidRDefault="00000000">
            <w:pPr>
              <w:pStyle w:val="ListParagraph"/>
              <w:numPr>
                <w:ilvl w:val="0"/>
                <w:numId w:val="2"/>
              </w:numPr>
              <w:spacing w:before="20" w:after="20"/>
            </w:pPr>
            <w:r>
              <w:rPr>
                <w:sz w:val="19"/>
                <w:szCs w:val="19"/>
              </w:rPr>
              <w:t>Dullness, weakness, loss of appetite</w:t>
            </w:r>
          </w:p>
          <w:p w14:paraId="7ED147B8" w14:textId="77777777" w:rsidR="004F6EAD" w:rsidRDefault="00000000">
            <w:pPr>
              <w:pStyle w:val="ListParagraph"/>
              <w:numPr>
                <w:ilvl w:val="0"/>
                <w:numId w:val="2"/>
              </w:numPr>
              <w:spacing w:before="20" w:after="20"/>
            </w:pPr>
            <w:r>
              <w:rPr>
                <w:sz w:val="19"/>
                <w:szCs w:val="19"/>
              </w:rPr>
              <w:t>Breathing difficulty</w:t>
            </w:r>
          </w:p>
          <w:p w14:paraId="3DB94924" w14:textId="77777777" w:rsidR="004F6EAD" w:rsidRDefault="00000000">
            <w:pPr>
              <w:pStyle w:val="ListParagraph"/>
              <w:numPr>
                <w:ilvl w:val="0"/>
                <w:numId w:val="2"/>
              </w:numPr>
              <w:spacing w:before="20" w:after="20"/>
            </w:pPr>
            <w:r>
              <w:rPr>
                <w:sz w:val="19"/>
                <w:szCs w:val="19"/>
              </w:rPr>
              <w:t>Vomiting, coughing</w:t>
            </w:r>
          </w:p>
          <w:p w14:paraId="0837C81E" w14:textId="77777777" w:rsidR="004F6EAD" w:rsidRDefault="00000000">
            <w:pPr>
              <w:pStyle w:val="ListParagraph"/>
              <w:numPr>
                <w:ilvl w:val="0"/>
                <w:numId w:val="2"/>
              </w:numPr>
              <w:spacing w:before="20" w:after="20"/>
            </w:pPr>
            <w:r>
              <w:rPr>
                <w:sz w:val="19"/>
                <w:szCs w:val="19"/>
              </w:rPr>
              <w:t>Nasal and eye discharge</w:t>
            </w:r>
          </w:p>
          <w:p w14:paraId="5F04D8CD" w14:textId="77777777" w:rsidR="004F6EAD" w:rsidRDefault="00000000">
            <w:pPr>
              <w:pStyle w:val="ListParagraph"/>
              <w:numPr>
                <w:ilvl w:val="0"/>
                <w:numId w:val="2"/>
              </w:numPr>
              <w:spacing w:before="20" w:after="20"/>
            </w:pPr>
            <w:r>
              <w:rPr>
                <w:sz w:val="19"/>
                <w:szCs w:val="19"/>
              </w:rPr>
              <w:lastRenderedPageBreak/>
              <w:t>Abortion in pregnant sows</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7FE0943" w14:textId="77777777" w:rsidR="004F6EAD" w:rsidRDefault="00000000">
            <w:pPr>
              <w:pStyle w:val="ListParagraph"/>
              <w:numPr>
                <w:ilvl w:val="0"/>
                <w:numId w:val="2"/>
              </w:numPr>
              <w:spacing w:before="20" w:after="20"/>
            </w:pPr>
            <w:r>
              <w:rPr>
                <w:sz w:val="19"/>
                <w:szCs w:val="19"/>
              </w:rPr>
              <w:lastRenderedPageBreak/>
              <w:t>NO TREATMENT — CALL VETERINARIAN IMMEDIATELY</w:t>
            </w:r>
          </w:p>
          <w:p w14:paraId="47B6328B" w14:textId="77777777" w:rsidR="004F6EAD" w:rsidRDefault="00000000">
            <w:pPr>
              <w:pStyle w:val="ListParagraph"/>
              <w:numPr>
                <w:ilvl w:val="0"/>
                <w:numId w:val="2"/>
              </w:numPr>
              <w:spacing w:before="20" w:after="20"/>
            </w:pPr>
            <w:r>
              <w:rPr>
                <w:sz w:val="19"/>
                <w:szCs w:val="19"/>
              </w:rPr>
              <w:t>Report to animal health authorities</w:t>
            </w:r>
          </w:p>
          <w:p w14:paraId="33BDEB38" w14:textId="77777777" w:rsidR="004F6EAD" w:rsidRDefault="00000000">
            <w:pPr>
              <w:pStyle w:val="ListParagraph"/>
              <w:numPr>
                <w:ilvl w:val="0"/>
                <w:numId w:val="2"/>
              </w:numPr>
              <w:spacing w:before="20" w:after="20"/>
            </w:pPr>
            <w:r>
              <w:rPr>
                <w:sz w:val="19"/>
                <w:szCs w:val="19"/>
              </w:rPr>
              <w:t>Cull animals on infected farms</w:t>
            </w:r>
          </w:p>
          <w:p w14:paraId="17F58C54" w14:textId="77777777" w:rsidR="004F6EAD" w:rsidRDefault="00000000">
            <w:pPr>
              <w:pStyle w:val="ListParagraph"/>
              <w:numPr>
                <w:ilvl w:val="0"/>
                <w:numId w:val="2"/>
              </w:numPr>
              <w:spacing w:before="20" w:after="20"/>
            </w:pPr>
            <w:r>
              <w:rPr>
                <w:sz w:val="19"/>
                <w:szCs w:val="19"/>
              </w:rPr>
              <w:lastRenderedPageBreak/>
              <w:t>Clean, disinfect, and quarantine</w:t>
            </w:r>
          </w:p>
          <w:p w14:paraId="421522D8" w14:textId="77777777" w:rsidR="004F6EAD" w:rsidRDefault="00000000">
            <w:pPr>
              <w:pStyle w:val="ListParagraph"/>
              <w:numPr>
                <w:ilvl w:val="0"/>
                <w:numId w:val="2"/>
              </w:numPr>
              <w:spacing w:before="20" w:after="20"/>
            </w:pPr>
            <w:r>
              <w:rPr>
                <w:sz w:val="19"/>
                <w:szCs w:val="19"/>
              </w:rPr>
              <w:t>Trace and monitor all contact farms</w:t>
            </w:r>
          </w:p>
        </w:tc>
      </w:tr>
      <w:tr w:rsidR="004F6EAD" w14:paraId="71A355C6"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C7087E6" w14:textId="77777777" w:rsidR="004F6EAD" w:rsidRDefault="00000000">
            <w:r>
              <w:rPr>
                <w:b/>
                <w:bCs/>
                <w:color w:val="1A5C38"/>
                <w:sz w:val="20"/>
                <w:szCs w:val="20"/>
              </w:rPr>
              <w:lastRenderedPageBreak/>
              <w:t>Foot and Mouth Disease (FMD — VIRUS)</w:t>
            </w:r>
          </w:p>
          <w:p w14:paraId="541A410B" w14:textId="77777777" w:rsidR="004F6EAD" w:rsidRDefault="00000000">
            <w:r>
              <w:rPr>
                <w:i/>
                <w:iCs/>
                <w:color w:val="8B0000"/>
                <w:sz w:val="18"/>
                <w:szCs w:val="18"/>
              </w:rPr>
              <w:t>CALL VETERINARIAN</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E3E2F92" w14:textId="77777777" w:rsidR="004F6EAD" w:rsidRDefault="00000000">
            <w:pPr>
              <w:pStyle w:val="ListParagraph"/>
              <w:numPr>
                <w:ilvl w:val="0"/>
                <w:numId w:val="2"/>
              </w:numPr>
              <w:spacing w:before="20" w:after="20"/>
            </w:pPr>
            <w:r>
              <w:rPr>
                <w:sz w:val="19"/>
                <w:szCs w:val="19"/>
              </w:rPr>
              <w:t>Sudden severe lameness</w:t>
            </w:r>
          </w:p>
          <w:p w14:paraId="02B3AF16" w14:textId="77777777" w:rsidR="004F6EAD" w:rsidRDefault="00000000">
            <w:pPr>
              <w:pStyle w:val="ListParagraph"/>
              <w:numPr>
                <w:ilvl w:val="0"/>
                <w:numId w:val="2"/>
              </w:numPr>
              <w:spacing w:before="20" w:after="20"/>
            </w:pPr>
            <w:r>
              <w:rPr>
                <w:sz w:val="19"/>
                <w:szCs w:val="19"/>
              </w:rPr>
              <w:t>Fever</w:t>
            </w:r>
          </w:p>
          <w:p w14:paraId="42509790" w14:textId="77777777" w:rsidR="004F6EAD" w:rsidRDefault="00000000">
            <w:pPr>
              <w:pStyle w:val="ListParagraph"/>
              <w:numPr>
                <w:ilvl w:val="0"/>
                <w:numId w:val="2"/>
              </w:numPr>
              <w:spacing w:before="20" w:after="20"/>
            </w:pPr>
            <w:r>
              <w:rPr>
                <w:sz w:val="19"/>
                <w:szCs w:val="19"/>
              </w:rPr>
              <w:t>Blisters (vesicles) on feet, udder, teats, mouth, eyelids</w:t>
            </w:r>
          </w:p>
          <w:p w14:paraId="28D34E7A" w14:textId="77777777" w:rsidR="004F6EAD" w:rsidRDefault="00000000">
            <w:pPr>
              <w:pStyle w:val="ListParagraph"/>
              <w:numPr>
                <w:ilvl w:val="0"/>
                <w:numId w:val="2"/>
              </w:numPr>
              <w:spacing w:before="20" w:after="20"/>
            </w:pPr>
            <w:r>
              <w:rPr>
                <w:sz w:val="19"/>
                <w:szCs w:val="19"/>
              </w:rPr>
              <w:t>Blisters rupture within 1 day</w:t>
            </w:r>
          </w:p>
          <w:p w14:paraId="4D765CA9" w14:textId="77777777" w:rsidR="004F6EAD" w:rsidRDefault="00000000">
            <w:pPr>
              <w:pStyle w:val="ListParagraph"/>
              <w:numPr>
                <w:ilvl w:val="0"/>
                <w:numId w:val="2"/>
              </w:numPr>
              <w:spacing w:before="20" w:after="20"/>
            </w:pPr>
            <w:r>
              <w:rPr>
                <w:sz w:val="19"/>
                <w:szCs w:val="19"/>
              </w:rPr>
              <w:t>Frothy saliva, loss of appetite</w:t>
            </w:r>
          </w:p>
          <w:p w14:paraId="50CD9E07" w14:textId="77777777" w:rsidR="004F6EAD" w:rsidRDefault="00000000">
            <w:pPr>
              <w:pStyle w:val="ListParagraph"/>
              <w:numPr>
                <w:ilvl w:val="0"/>
                <w:numId w:val="2"/>
              </w:numPr>
              <w:spacing w:before="20" w:after="20"/>
            </w:pPr>
            <w:r>
              <w:rPr>
                <w:sz w:val="19"/>
                <w:szCs w:val="19"/>
              </w:rPr>
              <w:t>Hooves may become loose</w:t>
            </w:r>
          </w:p>
          <w:p w14:paraId="7B345C30" w14:textId="77777777" w:rsidR="004F6EAD" w:rsidRDefault="00000000">
            <w:pPr>
              <w:pStyle w:val="ListParagraph"/>
              <w:numPr>
                <w:ilvl w:val="0"/>
                <w:numId w:val="2"/>
              </w:numPr>
              <w:spacing w:before="20" w:after="20"/>
            </w:pPr>
            <w:proofErr w:type="gramStart"/>
            <w:r>
              <w:rPr>
                <w:sz w:val="19"/>
                <w:szCs w:val="19"/>
              </w:rPr>
              <w:t>Sows</w:t>
            </w:r>
            <w:proofErr w:type="gramEnd"/>
            <w:r>
              <w:rPr>
                <w:sz w:val="19"/>
                <w:szCs w:val="19"/>
              </w:rPr>
              <w:t xml:space="preserve"> may abort</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2C1A1FD" w14:textId="77777777" w:rsidR="004F6EAD" w:rsidRDefault="00000000">
            <w:pPr>
              <w:pStyle w:val="ListParagraph"/>
              <w:numPr>
                <w:ilvl w:val="0"/>
                <w:numId w:val="2"/>
              </w:numPr>
              <w:spacing w:before="20" w:after="20"/>
            </w:pPr>
            <w:r>
              <w:rPr>
                <w:sz w:val="19"/>
                <w:szCs w:val="19"/>
              </w:rPr>
              <w:t>CALL VETERINARIAN — notifiable disease</w:t>
            </w:r>
          </w:p>
          <w:p w14:paraId="797026D2" w14:textId="77777777" w:rsidR="004F6EAD" w:rsidRDefault="00000000">
            <w:pPr>
              <w:pStyle w:val="ListParagraph"/>
              <w:numPr>
                <w:ilvl w:val="0"/>
                <w:numId w:val="2"/>
              </w:numPr>
              <w:spacing w:before="20" w:after="20"/>
            </w:pPr>
            <w:r>
              <w:rPr>
                <w:sz w:val="19"/>
                <w:szCs w:val="19"/>
              </w:rPr>
              <w:t>Vaccination (where available)</w:t>
            </w:r>
          </w:p>
          <w:p w14:paraId="5E8E442B" w14:textId="77777777" w:rsidR="004F6EAD" w:rsidRDefault="00000000">
            <w:pPr>
              <w:pStyle w:val="ListParagraph"/>
              <w:numPr>
                <w:ilvl w:val="0"/>
                <w:numId w:val="2"/>
              </w:numPr>
              <w:spacing w:before="20" w:after="20"/>
            </w:pPr>
            <w:r>
              <w:rPr>
                <w:sz w:val="19"/>
                <w:szCs w:val="19"/>
              </w:rPr>
              <w:t>Quarantine affected farm</w:t>
            </w:r>
          </w:p>
          <w:p w14:paraId="12DA0575" w14:textId="77777777" w:rsidR="004F6EAD" w:rsidRDefault="00000000">
            <w:pPr>
              <w:pStyle w:val="ListParagraph"/>
              <w:numPr>
                <w:ilvl w:val="0"/>
                <w:numId w:val="2"/>
              </w:numPr>
              <w:spacing w:before="20" w:after="20"/>
            </w:pPr>
            <w:r>
              <w:rPr>
                <w:sz w:val="19"/>
                <w:szCs w:val="19"/>
              </w:rPr>
              <w:t>Proper cooking of any swill before feeding</w:t>
            </w:r>
          </w:p>
          <w:p w14:paraId="51101931" w14:textId="77777777" w:rsidR="004F6EAD" w:rsidRDefault="00000000">
            <w:pPr>
              <w:pStyle w:val="ListParagraph"/>
              <w:numPr>
                <w:ilvl w:val="0"/>
                <w:numId w:val="2"/>
              </w:numPr>
              <w:spacing w:before="20" w:after="20"/>
            </w:pPr>
            <w:r>
              <w:rPr>
                <w:sz w:val="19"/>
                <w:szCs w:val="19"/>
              </w:rPr>
              <w:t>Slaughter and burial of severely affected animals</w:t>
            </w:r>
          </w:p>
        </w:tc>
      </w:tr>
      <w:tr w:rsidR="004F6EAD" w14:paraId="2DE95E15"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21E7921" w14:textId="77777777" w:rsidR="004F6EAD" w:rsidRDefault="00000000">
            <w:r>
              <w:rPr>
                <w:b/>
                <w:bCs/>
                <w:color w:val="1A5C38"/>
                <w:sz w:val="20"/>
                <w:szCs w:val="20"/>
              </w:rPr>
              <w:t>Mastitis (Udder Infection)</w:t>
            </w:r>
          </w:p>
          <w:p w14:paraId="0619A58F" w14:textId="77777777" w:rsidR="004F6EAD" w:rsidRDefault="00000000">
            <w:r>
              <w:rPr>
                <w:i/>
                <w:iCs/>
                <w:color w:val="8B0000"/>
                <w:sz w:val="18"/>
                <w:szCs w:val="18"/>
              </w:rPr>
              <w:t>VETERINARIAN ADVISED</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F105C4" w14:textId="77777777" w:rsidR="004F6EAD" w:rsidRDefault="00000000">
            <w:pPr>
              <w:pStyle w:val="ListParagraph"/>
              <w:numPr>
                <w:ilvl w:val="0"/>
                <w:numId w:val="2"/>
              </w:numPr>
              <w:spacing w:before="20" w:after="20"/>
            </w:pPr>
            <w:r>
              <w:rPr>
                <w:sz w:val="19"/>
                <w:szCs w:val="19"/>
              </w:rPr>
              <w:t>Swollen, hot, and painful udder</w:t>
            </w:r>
          </w:p>
          <w:p w14:paraId="5976E720" w14:textId="77777777" w:rsidR="004F6EAD" w:rsidRDefault="00000000">
            <w:pPr>
              <w:pStyle w:val="ListParagraph"/>
              <w:numPr>
                <w:ilvl w:val="0"/>
                <w:numId w:val="2"/>
              </w:numPr>
              <w:spacing w:before="20" w:after="20"/>
            </w:pPr>
            <w:r>
              <w:rPr>
                <w:sz w:val="19"/>
                <w:szCs w:val="19"/>
              </w:rPr>
              <w:t>Reduced or absent milk production</w:t>
            </w:r>
          </w:p>
          <w:p w14:paraId="418D95EF" w14:textId="77777777" w:rsidR="004F6EAD" w:rsidRDefault="00000000">
            <w:pPr>
              <w:pStyle w:val="ListParagraph"/>
              <w:numPr>
                <w:ilvl w:val="0"/>
                <w:numId w:val="2"/>
              </w:numPr>
              <w:spacing w:before="20" w:after="20"/>
            </w:pPr>
            <w:r>
              <w:rPr>
                <w:sz w:val="19"/>
                <w:szCs w:val="19"/>
              </w:rPr>
              <w:t>Sow refuses to nurse piglets</w:t>
            </w:r>
          </w:p>
          <w:p w14:paraId="6FBDCD75" w14:textId="77777777" w:rsidR="004F6EAD" w:rsidRDefault="00000000">
            <w:pPr>
              <w:pStyle w:val="ListParagraph"/>
              <w:numPr>
                <w:ilvl w:val="0"/>
                <w:numId w:val="2"/>
              </w:numPr>
              <w:spacing w:before="20" w:after="20"/>
            </w:pPr>
            <w:r>
              <w:rPr>
                <w:sz w:val="19"/>
                <w:szCs w:val="19"/>
              </w:rPr>
              <w:t>Fever and depression</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F800753" w14:textId="77777777" w:rsidR="004F6EAD" w:rsidRDefault="00000000">
            <w:pPr>
              <w:pStyle w:val="ListParagraph"/>
              <w:numPr>
                <w:ilvl w:val="0"/>
                <w:numId w:val="2"/>
              </w:numPr>
              <w:spacing w:before="20" w:after="20"/>
            </w:pPr>
            <w:r>
              <w:rPr>
                <w:sz w:val="19"/>
                <w:szCs w:val="19"/>
              </w:rPr>
              <w:t>Gently massage affected udder with warm water</w:t>
            </w:r>
          </w:p>
          <w:p w14:paraId="4DA5E4E0" w14:textId="77777777" w:rsidR="004F6EAD" w:rsidRDefault="00000000">
            <w:pPr>
              <w:pStyle w:val="ListParagraph"/>
              <w:numPr>
                <w:ilvl w:val="0"/>
                <w:numId w:val="2"/>
              </w:numPr>
              <w:spacing w:before="20" w:after="20"/>
            </w:pPr>
            <w:r>
              <w:rPr>
                <w:sz w:val="19"/>
                <w:szCs w:val="19"/>
              </w:rPr>
              <w:t>Do not allow piglets to suckle from infected side</w:t>
            </w:r>
          </w:p>
          <w:p w14:paraId="704A4A87" w14:textId="77777777" w:rsidR="004F6EAD" w:rsidRDefault="00000000">
            <w:pPr>
              <w:pStyle w:val="ListParagraph"/>
              <w:numPr>
                <w:ilvl w:val="0"/>
                <w:numId w:val="2"/>
              </w:numPr>
              <w:spacing w:before="20" w:after="20"/>
            </w:pPr>
            <w:r>
              <w:rPr>
                <w:sz w:val="19"/>
                <w:szCs w:val="19"/>
              </w:rPr>
              <w:t>Express and discard infected milk</w:t>
            </w:r>
          </w:p>
          <w:p w14:paraId="6D19FF1F" w14:textId="77777777" w:rsidR="004F6EAD" w:rsidRDefault="00000000">
            <w:pPr>
              <w:pStyle w:val="ListParagraph"/>
              <w:numPr>
                <w:ilvl w:val="0"/>
                <w:numId w:val="2"/>
              </w:numPr>
              <w:spacing w:before="20" w:after="20"/>
            </w:pPr>
            <w:r>
              <w:rPr>
                <w:sz w:val="19"/>
                <w:szCs w:val="19"/>
              </w:rPr>
              <w:t>Foster piglets to another lactating sow if possible</w:t>
            </w:r>
          </w:p>
          <w:p w14:paraId="195D3FA0" w14:textId="77777777" w:rsidR="004F6EAD" w:rsidRDefault="00000000">
            <w:pPr>
              <w:pStyle w:val="ListParagraph"/>
              <w:numPr>
                <w:ilvl w:val="0"/>
                <w:numId w:val="2"/>
              </w:numPr>
              <w:spacing w:before="20" w:after="20"/>
            </w:pPr>
            <w:r>
              <w:rPr>
                <w:sz w:val="19"/>
                <w:szCs w:val="19"/>
              </w:rPr>
              <w:t>Inject penicillin-streptomycin into hip or neck muscle</w:t>
            </w:r>
          </w:p>
          <w:p w14:paraId="295E9E3D" w14:textId="77777777" w:rsidR="004F6EAD" w:rsidRDefault="00000000">
            <w:pPr>
              <w:pStyle w:val="ListParagraph"/>
              <w:numPr>
                <w:ilvl w:val="0"/>
                <w:numId w:val="2"/>
              </w:numPr>
              <w:spacing w:before="20" w:after="20"/>
            </w:pPr>
            <w:r>
              <w:rPr>
                <w:sz w:val="19"/>
                <w:szCs w:val="19"/>
              </w:rPr>
              <w:t>Consult veterinarian</w:t>
            </w:r>
          </w:p>
        </w:tc>
      </w:tr>
      <w:tr w:rsidR="004F6EAD" w14:paraId="7BCAE91E"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CCB0FE3" w14:textId="77777777" w:rsidR="004F6EAD" w:rsidRDefault="00000000">
            <w:r>
              <w:rPr>
                <w:b/>
                <w:bCs/>
                <w:color w:val="1A5C38"/>
                <w:sz w:val="20"/>
                <w:szCs w:val="20"/>
              </w:rPr>
              <w:t>Leptospirosis (BACTERIAL)</w:t>
            </w:r>
          </w:p>
          <w:p w14:paraId="452D6383" w14:textId="77777777" w:rsidR="004F6EAD" w:rsidRDefault="00000000">
            <w:r>
              <w:rPr>
                <w:i/>
                <w:iCs/>
                <w:color w:val="8B0000"/>
                <w:sz w:val="18"/>
                <w:szCs w:val="18"/>
              </w:rPr>
              <w:t>VETERINARIAN ADVISED</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94F6FBA" w14:textId="77777777" w:rsidR="004F6EAD" w:rsidRDefault="00000000">
            <w:pPr>
              <w:pStyle w:val="ListParagraph"/>
              <w:numPr>
                <w:ilvl w:val="0"/>
                <w:numId w:val="2"/>
              </w:numPr>
              <w:spacing w:before="20" w:after="20"/>
            </w:pPr>
            <w:r>
              <w:rPr>
                <w:sz w:val="19"/>
                <w:szCs w:val="19"/>
              </w:rPr>
              <w:t>Fever, loss of appetite, diarrhea</w:t>
            </w:r>
          </w:p>
          <w:p w14:paraId="777E3C49" w14:textId="77777777" w:rsidR="004F6EAD" w:rsidRDefault="00000000">
            <w:pPr>
              <w:pStyle w:val="ListParagraph"/>
              <w:numPr>
                <w:ilvl w:val="0"/>
                <w:numId w:val="2"/>
              </w:numPr>
              <w:spacing w:before="20" w:after="20"/>
            </w:pPr>
            <w:r>
              <w:rPr>
                <w:sz w:val="19"/>
                <w:szCs w:val="19"/>
              </w:rPr>
              <w:t>Bloody urine</w:t>
            </w:r>
          </w:p>
          <w:p w14:paraId="40DBB754" w14:textId="77777777" w:rsidR="004F6EAD" w:rsidRDefault="00000000">
            <w:pPr>
              <w:pStyle w:val="ListParagraph"/>
              <w:numPr>
                <w:ilvl w:val="0"/>
                <w:numId w:val="2"/>
              </w:numPr>
              <w:spacing w:before="20" w:after="20"/>
            </w:pPr>
            <w:r>
              <w:rPr>
                <w:sz w:val="19"/>
                <w:szCs w:val="19"/>
              </w:rPr>
              <w:t>Neurological symptoms (meningitis)</w:t>
            </w:r>
          </w:p>
          <w:p w14:paraId="4814E044" w14:textId="77777777" w:rsidR="004F6EAD" w:rsidRDefault="00000000">
            <w:pPr>
              <w:pStyle w:val="ListParagraph"/>
              <w:numPr>
                <w:ilvl w:val="0"/>
                <w:numId w:val="2"/>
              </w:numPr>
              <w:spacing w:before="20" w:after="20"/>
            </w:pPr>
            <w:r>
              <w:rPr>
                <w:sz w:val="19"/>
                <w:szCs w:val="19"/>
              </w:rPr>
              <w:t>Abortion in last trimester</w:t>
            </w:r>
          </w:p>
          <w:p w14:paraId="63EC66DE" w14:textId="77777777" w:rsidR="004F6EAD" w:rsidRDefault="00000000">
            <w:pPr>
              <w:pStyle w:val="ListParagraph"/>
              <w:numPr>
                <w:ilvl w:val="0"/>
                <w:numId w:val="2"/>
              </w:numPr>
              <w:spacing w:before="20" w:after="20"/>
            </w:pPr>
            <w:r>
              <w:rPr>
                <w:sz w:val="19"/>
                <w:szCs w:val="19"/>
              </w:rPr>
              <w:t xml:space="preserve">Weak or </w:t>
            </w:r>
            <w:proofErr w:type="gramStart"/>
            <w:r>
              <w:rPr>
                <w:sz w:val="19"/>
                <w:szCs w:val="19"/>
              </w:rPr>
              <w:t>stillborn piglets</w:t>
            </w:r>
            <w:proofErr w:type="gramEnd"/>
          </w:p>
          <w:p w14:paraId="7F334E80" w14:textId="77777777" w:rsidR="004F6EAD" w:rsidRDefault="00000000">
            <w:pPr>
              <w:pStyle w:val="ListParagraph"/>
              <w:numPr>
                <w:ilvl w:val="0"/>
                <w:numId w:val="2"/>
              </w:numPr>
              <w:spacing w:before="20" w:after="20"/>
            </w:pPr>
            <w:r>
              <w:rPr>
                <w:sz w:val="19"/>
                <w:szCs w:val="19"/>
              </w:rPr>
              <w:t>Mummified fetuses</w:t>
            </w:r>
          </w:p>
          <w:p w14:paraId="6E578E5E" w14:textId="77777777" w:rsidR="004F6EAD" w:rsidRDefault="00000000">
            <w:pPr>
              <w:pStyle w:val="ListParagraph"/>
              <w:numPr>
                <w:ilvl w:val="0"/>
                <w:numId w:val="2"/>
              </w:numPr>
              <w:spacing w:before="20" w:after="20"/>
            </w:pPr>
            <w:r>
              <w:rPr>
                <w:sz w:val="19"/>
                <w:szCs w:val="19"/>
              </w:rPr>
              <w:t>Repeat breeding failure</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FFD8E61" w14:textId="77777777" w:rsidR="004F6EAD" w:rsidRDefault="00000000">
            <w:pPr>
              <w:pStyle w:val="ListParagraph"/>
              <w:numPr>
                <w:ilvl w:val="0"/>
                <w:numId w:val="2"/>
              </w:numPr>
              <w:spacing w:before="20" w:after="20"/>
            </w:pPr>
            <w:r>
              <w:rPr>
                <w:sz w:val="19"/>
                <w:szCs w:val="19"/>
              </w:rPr>
              <w:t>Eliminate rats, mice, and other rodents (main reservoir)</w:t>
            </w:r>
          </w:p>
          <w:p w14:paraId="2D4BFE2D" w14:textId="77777777" w:rsidR="004F6EAD" w:rsidRDefault="00000000">
            <w:pPr>
              <w:pStyle w:val="ListParagraph"/>
              <w:numPr>
                <w:ilvl w:val="0"/>
                <w:numId w:val="2"/>
              </w:numPr>
              <w:spacing w:before="20" w:after="20"/>
            </w:pPr>
            <w:r>
              <w:rPr>
                <w:sz w:val="19"/>
                <w:szCs w:val="19"/>
              </w:rPr>
              <w:t>Vaccination and strict hygiene</w:t>
            </w:r>
          </w:p>
          <w:p w14:paraId="5762BD24" w14:textId="77777777" w:rsidR="004F6EAD" w:rsidRDefault="00000000">
            <w:pPr>
              <w:pStyle w:val="ListParagraph"/>
              <w:numPr>
                <w:ilvl w:val="0"/>
                <w:numId w:val="2"/>
              </w:numPr>
              <w:spacing w:before="20" w:after="20"/>
            </w:pPr>
            <w:r>
              <w:rPr>
                <w:sz w:val="19"/>
                <w:szCs w:val="19"/>
              </w:rPr>
              <w:t>Treat all sows with streptomycin before mating</w:t>
            </w:r>
          </w:p>
          <w:p w14:paraId="01FF0225" w14:textId="77777777" w:rsidR="004F6EAD" w:rsidRDefault="00000000">
            <w:pPr>
              <w:pStyle w:val="ListParagraph"/>
              <w:numPr>
                <w:ilvl w:val="0"/>
                <w:numId w:val="2"/>
              </w:numPr>
              <w:spacing w:before="20" w:after="20"/>
            </w:pPr>
            <w:r>
              <w:rPr>
                <w:sz w:val="19"/>
                <w:szCs w:val="19"/>
              </w:rPr>
              <w:t>Antibiotics (especially streptomycin) for all ages</w:t>
            </w:r>
          </w:p>
          <w:p w14:paraId="2F0206C8" w14:textId="77777777" w:rsidR="004F6EAD" w:rsidRDefault="00000000">
            <w:pPr>
              <w:pStyle w:val="ListParagraph"/>
              <w:numPr>
                <w:ilvl w:val="0"/>
                <w:numId w:val="2"/>
              </w:numPr>
              <w:spacing w:before="20" w:after="20"/>
            </w:pPr>
            <w:r>
              <w:rPr>
                <w:sz w:val="19"/>
                <w:szCs w:val="19"/>
              </w:rPr>
              <w:t>Consult veterinarian</w:t>
            </w:r>
          </w:p>
        </w:tc>
      </w:tr>
      <w:tr w:rsidR="004F6EAD" w14:paraId="49D95F42"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25E192A" w14:textId="77777777" w:rsidR="004F6EAD" w:rsidRDefault="00000000">
            <w:r>
              <w:rPr>
                <w:b/>
                <w:bCs/>
                <w:color w:val="1A5C38"/>
                <w:sz w:val="20"/>
                <w:szCs w:val="20"/>
              </w:rPr>
              <w:t>Scouring (Diarrhea)</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EF81E12" w14:textId="77777777" w:rsidR="004F6EAD" w:rsidRDefault="00000000">
            <w:pPr>
              <w:pStyle w:val="ListParagraph"/>
              <w:numPr>
                <w:ilvl w:val="0"/>
                <w:numId w:val="2"/>
              </w:numPr>
              <w:spacing w:before="20" w:after="20"/>
            </w:pPr>
            <w:r>
              <w:rPr>
                <w:sz w:val="19"/>
                <w:szCs w:val="19"/>
              </w:rPr>
              <w:t>Watery or soft feces</w:t>
            </w:r>
          </w:p>
          <w:p w14:paraId="6FA6931F" w14:textId="77777777" w:rsidR="004F6EAD" w:rsidRDefault="00000000">
            <w:pPr>
              <w:pStyle w:val="ListParagraph"/>
              <w:numPr>
                <w:ilvl w:val="0"/>
                <w:numId w:val="2"/>
              </w:numPr>
              <w:spacing w:before="20" w:after="20"/>
            </w:pPr>
            <w:r>
              <w:rPr>
                <w:sz w:val="19"/>
                <w:szCs w:val="19"/>
              </w:rPr>
              <w:t>Dehydration</w:t>
            </w:r>
          </w:p>
          <w:p w14:paraId="6466EC65" w14:textId="77777777" w:rsidR="004F6EAD" w:rsidRDefault="00000000">
            <w:pPr>
              <w:pStyle w:val="ListParagraph"/>
              <w:numPr>
                <w:ilvl w:val="0"/>
                <w:numId w:val="2"/>
              </w:numPr>
              <w:spacing w:before="20" w:after="20"/>
            </w:pPr>
            <w:r>
              <w:rPr>
                <w:sz w:val="19"/>
                <w:szCs w:val="19"/>
              </w:rPr>
              <w:t>Weight loss</w:t>
            </w:r>
          </w:p>
          <w:p w14:paraId="5B87BA54" w14:textId="77777777" w:rsidR="004F6EAD" w:rsidRDefault="00000000">
            <w:pPr>
              <w:pStyle w:val="ListParagraph"/>
              <w:numPr>
                <w:ilvl w:val="0"/>
                <w:numId w:val="2"/>
              </w:numPr>
              <w:spacing w:before="20" w:after="20"/>
            </w:pPr>
            <w:r>
              <w:rPr>
                <w:sz w:val="19"/>
                <w:szCs w:val="19"/>
              </w:rPr>
              <w:t>Increased mortality in piglets</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10407FA" w14:textId="77777777" w:rsidR="004F6EAD" w:rsidRDefault="00000000">
            <w:pPr>
              <w:pStyle w:val="ListParagraph"/>
              <w:numPr>
                <w:ilvl w:val="0"/>
                <w:numId w:val="2"/>
              </w:numPr>
              <w:spacing w:before="20" w:after="20"/>
            </w:pPr>
            <w:r>
              <w:rPr>
                <w:sz w:val="19"/>
                <w:szCs w:val="19"/>
              </w:rPr>
              <w:t>Improve hygiene — clean pens and troughs daily</w:t>
            </w:r>
          </w:p>
          <w:p w14:paraId="12B2C509" w14:textId="77777777" w:rsidR="004F6EAD" w:rsidRDefault="00000000">
            <w:pPr>
              <w:pStyle w:val="ListParagraph"/>
              <w:numPr>
                <w:ilvl w:val="0"/>
                <w:numId w:val="2"/>
              </w:numPr>
              <w:spacing w:before="20" w:after="20"/>
            </w:pPr>
            <w:r>
              <w:rPr>
                <w:sz w:val="19"/>
                <w:szCs w:val="19"/>
              </w:rPr>
              <w:t>Regular deworming</w:t>
            </w:r>
          </w:p>
          <w:p w14:paraId="6F3D9B1F" w14:textId="77777777" w:rsidR="004F6EAD" w:rsidRDefault="00000000">
            <w:pPr>
              <w:pStyle w:val="ListParagraph"/>
              <w:numPr>
                <w:ilvl w:val="0"/>
                <w:numId w:val="2"/>
              </w:numPr>
              <w:spacing w:before="20" w:after="20"/>
            </w:pPr>
            <w:r>
              <w:rPr>
                <w:sz w:val="19"/>
                <w:szCs w:val="19"/>
              </w:rPr>
              <w:t>Make all diet changes gradually</w:t>
            </w:r>
          </w:p>
          <w:p w14:paraId="2974EA17" w14:textId="77777777" w:rsidR="004F6EAD" w:rsidRDefault="00000000">
            <w:pPr>
              <w:pStyle w:val="ListParagraph"/>
              <w:numPr>
                <w:ilvl w:val="0"/>
                <w:numId w:val="2"/>
              </w:numPr>
              <w:spacing w:before="20" w:after="20"/>
            </w:pPr>
            <w:r>
              <w:rPr>
                <w:sz w:val="19"/>
                <w:szCs w:val="19"/>
              </w:rPr>
              <w:t>Provide electrolyte solution in drinking water</w:t>
            </w:r>
          </w:p>
          <w:p w14:paraId="05452CEE" w14:textId="77777777" w:rsidR="004F6EAD" w:rsidRDefault="00000000">
            <w:pPr>
              <w:pStyle w:val="ListParagraph"/>
              <w:numPr>
                <w:ilvl w:val="0"/>
                <w:numId w:val="2"/>
              </w:numPr>
              <w:spacing w:before="20" w:after="20"/>
            </w:pPr>
            <w:r>
              <w:rPr>
                <w:sz w:val="19"/>
                <w:szCs w:val="19"/>
              </w:rPr>
              <w:t>Consult veterinarian if diarrhea persists or affects multiple animals</w:t>
            </w:r>
          </w:p>
        </w:tc>
      </w:tr>
    </w:tbl>
    <w:p w14:paraId="332834AE"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60A9BBA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2879B88D" w14:textId="77777777" w:rsidR="004F6EAD" w:rsidRDefault="00000000">
            <w:r>
              <w:rPr>
                <w:b/>
                <w:bCs/>
                <w:color w:val="FFFFFF"/>
              </w:rPr>
              <w:t>⚠ AFRICAN SWINE FEVER (ASF) — CRITICAL WARNING</w:t>
            </w:r>
          </w:p>
        </w:tc>
      </w:tr>
      <w:tr w:rsidR="004F6EAD" w14:paraId="7F1D068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6A9206D5" w14:textId="77777777" w:rsidR="004F6EAD" w:rsidRDefault="00000000">
            <w:pPr>
              <w:pStyle w:val="ListParagraph"/>
              <w:numPr>
                <w:ilvl w:val="0"/>
                <w:numId w:val="2"/>
              </w:numPr>
              <w:spacing w:before="30" w:after="30"/>
            </w:pPr>
            <w:r>
              <w:rPr>
                <w:sz w:val="20"/>
                <w:szCs w:val="20"/>
              </w:rPr>
              <w:t>ASF is a highly contagious, fatal viral disease for which there is NO treatment and NO widely available vaccine</w:t>
            </w:r>
          </w:p>
        </w:tc>
      </w:tr>
      <w:tr w:rsidR="004F6EAD" w14:paraId="34DE93A2"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17911BA7" w14:textId="77777777" w:rsidR="004F6EAD" w:rsidRDefault="00000000">
            <w:pPr>
              <w:pStyle w:val="ListParagraph"/>
              <w:numPr>
                <w:ilvl w:val="0"/>
                <w:numId w:val="2"/>
              </w:numPr>
              <w:spacing w:before="30" w:after="30"/>
            </w:pPr>
            <w:r>
              <w:rPr>
                <w:sz w:val="20"/>
                <w:szCs w:val="20"/>
              </w:rPr>
              <w:lastRenderedPageBreak/>
              <w:t>It can kill entire herds within days</w:t>
            </w:r>
          </w:p>
        </w:tc>
      </w:tr>
      <w:tr w:rsidR="004F6EAD" w14:paraId="7DEB749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59D29002" w14:textId="77777777" w:rsidR="004F6EAD" w:rsidRDefault="00000000">
            <w:pPr>
              <w:pStyle w:val="ListParagraph"/>
              <w:numPr>
                <w:ilvl w:val="0"/>
                <w:numId w:val="2"/>
              </w:numPr>
              <w:spacing w:before="30" w:after="30"/>
            </w:pPr>
            <w:r>
              <w:rPr>
                <w:sz w:val="20"/>
                <w:szCs w:val="20"/>
              </w:rPr>
              <w:t>If you suspect ASF: immediately isolate affected pigs, stop all movements of pigs and products from the farm, and report to your nearest livestock/veterinary office</w:t>
            </w:r>
          </w:p>
        </w:tc>
      </w:tr>
      <w:tr w:rsidR="004F6EAD" w14:paraId="2245F09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4CE5ADB6" w14:textId="77777777" w:rsidR="004F6EAD" w:rsidRDefault="00000000">
            <w:pPr>
              <w:pStyle w:val="ListParagraph"/>
              <w:numPr>
                <w:ilvl w:val="0"/>
                <w:numId w:val="2"/>
              </w:numPr>
              <w:spacing w:before="30" w:after="30"/>
            </w:pPr>
            <w:r>
              <w:rPr>
                <w:sz w:val="20"/>
                <w:szCs w:val="20"/>
              </w:rPr>
              <w:t>ASF is spread by direct contact, contaminated feed (especially raw meat/swill), ticks, and contaminated equipment</w:t>
            </w:r>
          </w:p>
        </w:tc>
      </w:tr>
      <w:tr w:rsidR="004F6EAD" w14:paraId="308E927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702AAF28" w14:textId="77777777" w:rsidR="004F6EAD" w:rsidRDefault="00000000">
            <w:pPr>
              <w:pStyle w:val="ListParagraph"/>
              <w:numPr>
                <w:ilvl w:val="0"/>
                <w:numId w:val="2"/>
              </w:numPr>
              <w:spacing w:before="30" w:after="30"/>
            </w:pPr>
            <w:r>
              <w:rPr>
                <w:sz w:val="20"/>
                <w:szCs w:val="20"/>
              </w:rPr>
              <w:t>NEVER feed raw pork, uncooked kitchen waste, or raw blood to pigs — always cook thoroughly</w:t>
            </w:r>
          </w:p>
        </w:tc>
      </w:tr>
    </w:tbl>
    <w:p w14:paraId="689669C0" w14:textId="77777777" w:rsidR="004F6EAD" w:rsidRDefault="004F6EAD">
      <w:pPr>
        <w:spacing w:before="200"/>
      </w:pPr>
    </w:p>
    <w:p w14:paraId="6D63C842" w14:textId="77777777" w:rsidR="004F6EAD" w:rsidRDefault="00000000">
      <w:r>
        <w:br w:type="page"/>
      </w:r>
    </w:p>
    <w:p w14:paraId="28068031" w14:textId="77777777" w:rsidR="004F6EAD" w:rsidRDefault="00000000">
      <w:pPr>
        <w:pStyle w:val="Heading1"/>
        <w:shd w:val="clear" w:color="auto" w:fill="1A5C38"/>
        <w:ind w:left="200" w:right="200"/>
      </w:pPr>
      <w:r>
        <w:lastRenderedPageBreak/>
        <w:t>13</w:t>
      </w:r>
      <w:proofErr w:type="gramStart"/>
      <w:r>
        <w:t>.  VALUE</w:t>
      </w:r>
      <w:proofErr w:type="gramEnd"/>
      <w:r>
        <w:t xml:space="preserve"> CHAIN &amp; MARKETING</w:t>
      </w:r>
    </w:p>
    <w:p w14:paraId="1C70A727" w14:textId="77777777" w:rsidR="004F6EAD" w:rsidRDefault="004F6EAD">
      <w:pPr>
        <w:spacing w:before="80"/>
      </w:pPr>
    </w:p>
    <w:p w14:paraId="28C9445B" w14:textId="77777777" w:rsidR="004F6EAD" w:rsidRDefault="00000000">
      <w:pPr>
        <w:spacing w:before="60" w:after="60"/>
      </w:pPr>
      <w:r>
        <w:t>Understanding the full value chain from input supply to consumer helps farmers identify market opportunities, reduce risk, and maximize income.</w:t>
      </w:r>
    </w:p>
    <w:p w14:paraId="4C5031F2" w14:textId="77777777" w:rsidR="004F6EAD" w:rsidRDefault="004F6EAD">
      <w:pPr>
        <w:spacing w:before="80"/>
      </w:pPr>
    </w:p>
    <w:p w14:paraId="3B98F76B" w14:textId="77777777" w:rsidR="004F6EAD" w:rsidRDefault="00000000">
      <w:pPr>
        <w:pStyle w:val="Heading2"/>
        <w:pBdr>
          <w:bottom w:val="single" w:sz="4" w:space="3" w:color="C8920A"/>
        </w:pBdr>
      </w:pPr>
      <w:proofErr w:type="gramStart"/>
      <w:r>
        <w:t>13.1  Value</w:t>
      </w:r>
      <w:proofErr w:type="gramEnd"/>
      <w:r>
        <w:t xml:space="preserve"> Chain Actors</w:t>
      </w:r>
    </w:p>
    <w:p w14:paraId="765889ED" w14:textId="77777777" w:rsidR="004F6EAD" w:rsidRDefault="00000000">
      <w:pPr>
        <w:pStyle w:val="ListParagraph"/>
        <w:numPr>
          <w:ilvl w:val="0"/>
          <w:numId w:val="2"/>
        </w:numPr>
        <w:spacing w:before="40" w:after="40"/>
      </w:pPr>
      <w:r>
        <w:t>Input Suppliers: provide feed, drugs/medicines, equipment, and breeding stock</w:t>
      </w:r>
    </w:p>
    <w:p w14:paraId="3DB042EE" w14:textId="77777777" w:rsidR="004F6EAD" w:rsidRDefault="00000000">
      <w:pPr>
        <w:pStyle w:val="ListParagraph"/>
        <w:numPr>
          <w:ilvl w:val="0"/>
          <w:numId w:val="2"/>
        </w:numPr>
        <w:spacing w:before="40" w:after="40"/>
      </w:pPr>
      <w:r>
        <w:t>Pig Farmers: intensive and semi-intensive producers who raise pigs for sale</w:t>
      </w:r>
    </w:p>
    <w:p w14:paraId="2E048BCA" w14:textId="77777777" w:rsidR="004F6EAD" w:rsidRDefault="00000000">
      <w:pPr>
        <w:pStyle w:val="ListParagraph"/>
        <w:numPr>
          <w:ilvl w:val="0"/>
          <w:numId w:val="2"/>
        </w:numPr>
        <w:spacing w:before="40" w:after="40"/>
      </w:pPr>
      <w:r>
        <w:t>Pig Traders / Aggregators: buy live pigs from farms and transport them to slaughter slabs</w:t>
      </w:r>
    </w:p>
    <w:p w14:paraId="7F738A5D" w14:textId="77777777" w:rsidR="004F6EAD" w:rsidRDefault="00000000">
      <w:pPr>
        <w:pStyle w:val="ListParagraph"/>
        <w:numPr>
          <w:ilvl w:val="0"/>
          <w:numId w:val="2"/>
        </w:numPr>
        <w:spacing w:before="40" w:after="40"/>
      </w:pPr>
      <w:r>
        <w:t>Slaughter Slab Operators: slaughter pigs, cut into portions, and may produce sausages, kebabs, and other products</w:t>
      </w:r>
    </w:p>
    <w:p w14:paraId="0E9004A7" w14:textId="77777777" w:rsidR="004F6EAD" w:rsidRDefault="00000000">
      <w:pPr>
        <w:pStyle w:val="ListParagraph"/>
        <w:numPr>
          <w:ilvl w:val="0"/>
          <w:numId w:val="2"/>
        </w:numPr>
        <w:spacing w:before="40" w:after="40"/>
      </w:pPr>
      <w:r>
        <w:t>Pork Retailers: sell fresh or processed pork at markets, drinking spots, roadside stalls, and to institutional consumers</w:t>
      </w:r>
    </w:p>
    <w:p w14:paraId="460F3FAD" w14:textId="77777777" w:rsidR="004F6EAD" w:rsidRDefault="00000000">
      <w:pPr>
        <w:pStyle w:val="ListParagraph"/>
        <w:numPr>
          <w:ilvl w:val="0"/>
          <w:numId w:val="2"/>
        </w:numPr>
        <w:spacing w:before="40" w:after="40"/>
      </w:pPr>
      <w:r>
        <w:t>Consumers: individual households, restaurants, institutions (schools, hospitals)</w:t>
      </w:r>
    </w:p>
    <w:p w14:paraId="520AB4DA" w14:textId="77777777" w:rsidR="004F6EAD" w:rsidRDefault="004F6EAD">
      <w:pPr>
        <w:spacing w:before="80"/>
      </w:pPr>
    </w:p>
    <w:p w14:paraId="7FC8E356" w14:textId="77777777" w:rsidR="004F6EAD" w:rsidRDefault="00000000">
      <w:pPr>
        <w:pStyle w:val="Heading2"/>
        <w:pBdr>
          <w:bottom w:val="single" w:sz="4" w:space="3" w:color="C8920A"/>
        </w:pBdr>
      </w:pPr>
      <w:proofErr w:type="gramStart"/>
      <w:r>
        <w:t>13.2  Key</w:t>
      </w:r>
      <w:proofErr w:type="gramEnd"/>
      <w:r>
        <w:t xml:space="preserve"> Risks &amp; Mitigation Strategies</w:t>
      </w:r>
    </w:p>
    <w:p w14:paraId="58C659C5"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200"/>
        <w:gridCol w:w="3400"/>
      </w:tblGrid>
      <w:tr w:rsidR="004F6EAD" w14:paraId="6AD911DA" w14:textId="77777777">
        <w:tblPrEx>
          <w:tblCellMar>
            <w:top w:w="0" w:type="dxa"/>
            <w:bottom w:w="0" w:type="dxa"/>
          </w:tblCellMar>
        </w:tblPrEx>
        <w:trPr>
          <w:tblHeader/>
        </w:trPr>
        <w:tc>
          <w:tcPr>
            <w:tcW w:w="24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4C6EBA66" w14:textId="77777777" w:rsidR="004F6EAD" w:rsidRDefault="00000000">
            <w:r>
              <w:rPr>
                <w:b/>
                <w:bCs/>
                <w:color w:val="FFFFFF"/>
                <w:sz w:val="20"/>
                <w:szCs w:val="20"/>
              </w:rPr>
              <w:t>Disease/Pest</w:t>
            </w:r>
          </w:p>
        </w:tc>
        <w:tc>
          <w:tcPr>
            <w:tcW w:w="32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4EF1C11B" w14:textId="77777777" w:rsidR="004F6EAD" w:rsidRDefault="00000000">
            <w:r>
              <w:rPr>
                <w:b/>
                <w:bCs/>
                <w:color w:val="FFFFFF"/>
                <w:sz w:val="20"/>
                <w:szCs w:val="20"/>
              </w:rPr>
              <w:t>Signs &amp; Symptoms</w:t>
            </w:r>
          </w:p>
        </w:tc>
        <w:tc>
          <w:tcPr>
            <w:tcW w:w="34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2B8A11C9" w14:textId="77777777" w:rsidR="004F6EAD" w:rsidRDefault="00000000">
            <w:r>
              <w:rPr>
                <w:b/>
                <w:bCs/>
                <w:color w:val="FFFFFF"/>
                <w:sz w:val="20"/>
                <w:szCs w:val="20"/>
              </w:rPr>
              <w:t>Control &amp; Treatment</w:t>
            </w:r>
          </w:p>
        </w:tc>
      </w:tr>
      <w:tr w:rsidR="004F6EAD" w14:paraId="497C14E4"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48EBD20" w14:textId="77777777" w:rsidR="004F6EAD" w:rsidRDefault="00000000">
            <w:r>
              <w:rPr>
                <w:b/>
                <w:bCs/>
                <w:color w:val="1A5C38"/>
                <w:sz w:val="20"/>
                <w:szCs w:val="20"/>
              </w:rPr>
              <w:t>Input Supply</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2FA41E1" w14:textId="77777777" w:rsidR="004F6EAD" w:rsidRDefault="00000000">
            <w:pPr>
              <w:pStyle w:val="ListParagraph"/>
              <w:numPr>
                <w:ilvl w:val="0"/>
                <w:numId w:val="2"/>
              </w:numPr>
              <w:spacing w:before="20" w:after="20"/>
            </w:pPr>
            <w:r>
              <w:rPr>
                <w:sz w:val="19"/>
                <w:szCs w:val="19"/>
              </w:rPr>
              <w:t>Limited access to quality breeding stock</w:t>
            </w:r>
          </w:p>
          <w:p w14:paraId="25BE12A2" w14:textId="77777777" w:rsidR="004F6EAD" w:rsidRDefault="00000000">
            <w:pPr>
              <w:pStyle w:val="ListParagraph"/>
              <w:numPr>
                <w:ilvl w:val="0"/>
                <w:numId w:val="2"/>
              </w:numPr>
              <w:spacing w:before="20" w:after="20"/>
            </w:pPr>
            <w:r>
              <w:rPr>
                <w:sz w:val="19"/>
                <w:szCs w:val="19"/>
              </w:rPr>
              <w:t>Limited sources of pig feed</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7DD85AE" w14:textId="77777777" w:rsidR="004F6EAD" w:rsidRDefault="00000000">
            <w:pPr>
              <w:pStyle w:val="ListParagraph"/>
              <w:numPr>
                <w:ilvl w:val="0"/>
                <w:numId w:val="2"/>
              </w:numPr>
              <w:spacing w:before="20" w:after="20"/>
            </w:pPr>
            <w:r>
              <w:rPr>
                <w:sz w:val="19"/>
                <w:szCs w:val="19"/>
              </w:rPr>
              <w:t>Establish dedicated breeder farms to supply stock</w:t>
            </w:r>
          </w:p>
          <w:p w14:paraId="585E19DC" w14:textId="77777777" w:rsidR="004F6EAD" w:rsidRDefault="00000000">
            <w:pPr>
              <w:pStyle w:val="ListParagraph"/>
              <w:numPr>
                <w:ilvl w:val="0"/>
                <w:numId w:val="2"/>
              </w:numPr>
              <w:spacing w:before="20" w:after="20"/>
            </w:pPr>
            <w:r>
              <w:rPr>
                <w:sz w:val="19"/>
                <w:szCs w:val="19"/>
              </w:rPr>
              <w:t>Work with feed millers to include pig ration formulations</w:t>
            </w:r>
          </w:p>
          <w:p w14:paraId="2D12E8DC" w14:textId="77777777" w:rsidR="004F6EAD" w:rsidRDefault="00000000">
            <w:pPr>
              <w:pStyle w:val="ListParagraph"/>
              <w:numPr>
                <w:ilvl w:val="0"/>
                <w:numId w:val="2"/>
              </w:numPr>
              <w:spacing w:before="20" w:after="20"/>
            </w:pPr>
            <w:r>
              <w:rPr>
                <w:sz w:val="19"/>
                <w:szCs w:val="19"/>
              </w:rPr>
              <w:t>Train farmers to prepare their own balanced rations</w:t>
            </w:r>
          </w:p>
        </w:tc>
      </w:tr>
      <w:tr w:rsidR="004F6EAD" w14:paraId="33EA3240"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83A47EB" w14:textId="77777777" w:rsidR="004F6EAD" w:rsidRDefault="00000000">
            <w:r>
              <w:rPr>
                <w:b/>
                <w:bCs/>
                <w:color w:val="1A5C38"/>
                <w:sz w:val="20"/>
                <w:szCs w:val="20"/>
              </w:rPr>
              <w:t>Finance</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EE5DB16" w14:textId="77777777" w:rsidR="004F6EAD" w:rsidRDefault="00000000">
            <w:pPr>
              <w:pStyle w:val="ListParagraph"/>
              <w:numPr>
                <w:ilvl w:val="0"/>
                <w:numId w:val="2"/>
              </w:numPr>
              <w:spacing w:before="20" w:after="20"/>
            </w:pPr>
            <w:r>
              <w:rPr>
                <w:sz w:val="19"/>
                <w:szCs w:val="19"/>
              </w:rPr>
              <w:t>High cost of credit</w:t>
            </w:r>
          </w:p>
          <w:p w14:paraId="4312B73B" w14:textId="77777777" w:rsidR="004F6EAD" w:rsidRDefault="00000000">
            <w:pPr>
              <w:pStyle w:val="ListParagraph"/>
              <w:numPr>
                <w:ilvl w:val="0"/>
                <w:numId w:val="2"/>
              </w:numPr>
              <w:spacing w:before="20" w:after="20"/>
            </w:pPr>
            <w:r>
              <w:rPr>
                <w:sz w:val="19"/>
                <w:szCs w:val="19"/>
              </w:rPr>
              <w:t>Limited access to capital for housing &amp; inputs</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00C1CEA" w14:textId="77777777" w:rsidR="004F6EAD" w:rsidRDefault="00000000">
            <w:pPr>
              <w:pStyle w:val="ListParagraph"/>
              <w:numPr>
                <w:ilvl w:val="0"/>
                <w:numId w:val="2"/>
              </w:numPr>
              <w:spacing w:before="20" w:after="20"/>
            </w:pPr>
            <w:r>
              <w:rPr>
                <w:sz w:val="19"/>
                <w:szCs w:val="19"/>
              </w:rPr>
              <w:t>Promote farmer group formation for collective financial resource mobilization</w:t>
            </w:r>
          </w:p>
          <w:p w14:paraId="2BBE059D" w14:textId="77777777" w:rsidR="004F6EAD" w:rsidRDefault="00000000">
            <w:pPr>
              <w:pStyle w:val="ListParagraph"/>
              <w:numPr>
                <w:ilvl w:val="0"/>
                <w:numId w:val="2"/>
              </w:numPr>
              <w:spacing w:before="20" w:after="20"/>
            </w:pPr>
            <w:r>
              <w:rPr>
                <w:sz w:val="19"/>
                <w:szCs w:val="19"/>
              </w:rPr>
              <w:t>Link groups to savings and credit cooperatives (SACCOs)</w:t>
            </w:r>
          </w:p>
        </w:tc>
      </w:tr>
      <w:tr w:rsidR="004F6EAD" w14:paraId="3500AD6E"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A968F67" w14:textId="77777777" w:rsidR="004F6EAD" w:rsidRDefault="00000000">
            <w:r>
              <w:rPr>
                <w:b/>
                <w:bCs/>
                <w:color w:val="1A5C38"/>
                <w:sz w:val="20"/>
                <w:szCs w:val="20"/>
              </w:rPr>
              <w:t>Production</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D082734" w14:textId="77777777" w:rsidR="004F6EAD" w:rsidRDefault="00000000">
            <w:pPr>
              <w:pStyle w:val="ListParagraph"/>
              <w:numPr>
                <w:ilvl w:val="0"/>
                <w:numId w:val="2"/>
              </w:numPr>
              <w:spacing w:before="20" w:after="20"/>
            </w:pPr>
            <w:r>
              <w:rPr>
                <w:sz w:val="19"/>
                <w:szCs w:val="19"/>
              </w:rPr>
              <w:t>Rudimentary breeding methods</w:t>
            </w:r>
          </w:p>
          <w:p w14:paraId="7CD4C5FC" w14:textId="77777777" w:rsidR="004F6EAD" w:rsidRDefault="00000000">
            <w:pPr>
              <w:pStyle w:val="ListParagraph"/>
              <w:numPr>
                <w:ilvl w:val="0"/>
                <w:numId w:val="2"/>
              </w:numPr>
              <w:spacing w:before="20" w:after="20"/>
            </w:pPr>
            <w:r>
              <w:rPr>
                <w:sz w:val="19"/>
                <w:szCs w:val="19"/>
              </w:rPr>
              <w:t>Low use of formulated feed</w:t>
            </w:r>
          </w:p>
          <w:p w14:paraId="09BC5B6C" w14:textId="77777777" w:rsidR="004F6EAD" w:rsidRDefault="00000000">
            <w:pPr>
              <w:pStyle w:val="ListParagraph"/>
              <w:numPr>
                <w:ilvl w:val="0"/>
                <w:numId w:val="2"/>
              </w:numPr>
              <w:spacing w:before="20" w:after="20"/>
            </w:pPr>
            <w:r>
              <w:rPr>
                <w:sz w:val="19"/>
                <w:szCs w:val="19"/>
              </w:rPr>
              <w:t>Poor housing</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A0BEFEA" w14:textId="77777777" w:rsidR="004F6EAD" w:rsidRDefault="00000000">
            <w:pPr>
              <w:pStyle w:val="ListParagraph"/>
              <w:numPr>
                <w:ilvl w:val="0"/>
                <w:numId w:val="2"/>
              </w:numPr>
              <w:spacing w:before="20" w:after="20"/>
            </w:pPr>
            <w:r>
              <w:rPr>
                <w:sz w:val="19"/>
                <w:szCs w:val="19"/>
              </w:rPr>
              <w:t>Train farmers in modern production techniques</w:t>
            </w:r>
          </w:p>
          <w:p w14:paraId="56FFA7E4" w14:textId="77777777" w:rsidR="004F6EAD" w:rsidRDefault="00000000">
            <w:pPr>
              <w:pStyle w:val="ListParagraph"/>
              <w:numPr>
                <w:ilvl w:val="0"/>
                <w:numId w:val="2"/>
              </w:numPr>
              <w:spacing w:before="20" w:after="20"/>
            </w:pPr>
            <w:r>
              <w:rPr>
                <w:sz w:val="19"/>
                <w:szCs w:val="19"/>
              </w:rPr>
              <w:t>Promote artificial insemination (AI)</w:t>
            </w:r>
          </w:p>
          <w:p w14:paraId="28D8C566" w14:textId="77777777" w:rsidR="004F6EAD" w:rsidRDefault="00000000">
            <w:pPr>
              <w:pStyle w:val="ListParagraph"/>
              <w:numPr>
                <w:ilvl w:val="0"/>
                <w:numId w:val="2"/>
              </w:numPr>
              <w:spacing w:before="20" w:after="20"/>
            </w:pPr>
            <w:r>
              <w:rPr>
                <w:sz w:val="19"/>
                <w:szCs w:val="19"/>
              </w:rPr>
              <w:t>Sensitize farmers on benefits of formulated rations</w:t>
            </w:r>
          </w:p>
          <w:p w14:paraId="1F199F4A" w14:textId="77777777" w:rsidR="004F6EAD" w:rsidRDefault="00000000">
            <w:pPr>
              <w:pStyle w:val="ListParagraph"/>
              <w:numPr>
                <w:ilvl w:val="0"/>
                <w:numId w:val="2"/>
              </w:numPr>
              <w:spacing w:before="20" w:after="20"/>
            </w:pPr>
            <w:r>
              <w:rPr>
                <w:sz w:val="19"/>
                <w:szCs w:val="19"/>
              </w:rPr>
              <w:t>Design and train on simple, affordable housing</w:t>
            </w:r>
          </w:p>
        </w:tc>
      </w:tr>
      <w:tr w:rsidR="004F6EAD" w14:paraId="50BD6C9D"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60A1CBD" w14:textId="77777777" w:rsidR="004F6EAD" w:rsidRDefault="00000000">
            <w:r>
              <w:rPr>
                <w:b/>
                <w:bCs/>
                <w:color w:val="1A5C38"/>
                <w:sz w:val="20"/>
                <w:szCs w:val="20"/>
              </w:rPr>
              <w:t>Marketing</w:t>
            </w:r>
          </w:p>
        </w:tc>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FD7F4F" w14:textId="77777777" w:rsidR="004F6EAD" w:rsidRDefault="00000000">
            <w:pPr>
              <w:pStyle w:val="ListParagraph"/>
              <w:numPr>
                <w:ilvl w:val="0"/>
                <w:numId w:val="2"/>
              </w:numPr>
              <w:spacing w:before="20" w:after="20"/>
            </w:pPr>
            <w:r>
              <w:rPr>
                <w:sz w:val="19"/>
                <w:szCs w:val="19"/>
              </w:rPr>
              <w:t>Limited or no market outlets</w:t>
            </w:r>
          </w:p>
          <w:p w14:paraId="2409F542" w14:textId="77777777" w:rsidR="004F6EAD" w:rsidRDefault="00000000">
            <w:pPr>
              <w:pStyle w:val="ListParagraph"/>
              <w:numPr>
                <w:ilvl w:val="0"/>
                <w:numId w:val="2"/>
              </w:numPr>
              <w:spacing w:before="20" w:after="20"/>
            </w:pPr>
            <w:r>
              <w:rPr>
                <w:sz w:val="19"/>
                <w:szCs w:val="19"/>
              </w:rPr>
              <w:t>Price volatility</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D12ACAF" w14:textId="77777777" w:rsidR="004F6EAD" w:rsidRDefault="00000000">
            <w:pPr>
              <w:pStyle w:val="ListParagraph"/>
              <w:numPr>
                <w:ilvl w:val="0"/>
                <w:numId w:val="2"/>
              </w:numPr>
              <w:spacing w:before="20" w:after="20"/>
            </w:pPr>
            <w:r>
              <w:rPr>
                <w:sz w:val="19"/>
                <w:szCs w:val="19"/>
              </w:rPr>
              <w:t>Set up specialized pig markets</w:t>
            </w:r>
          </w:p>
          <w:p w14:paraId="407788E5" w14:textId="77777777" w:rsidR="004F6EAD" w:rsidRDefault="00000000">
            <w:pPr>
              <w:pStyle w:val="ListParagraph"/>
              <w:numPr>
                <w:ilvl w:val="0"/>
                <w:numId w:val="2"/>
              </w:numPr>
              <w:spacing w:before="20" w:after="20"/>
            </w:pPr>
            <w:proofErr w:type="gramStart"/>
            <w:r>
              <w:rPr>
                <w:sz w:val="19"/>
                <w:szCs w:val="19"/>
              </w:rPr>
              <w:t>Form</w:t>
            </w:r>
            <w:proofErr w:type="gramEnd"/>
            <w:r>
              <w:rPr>
                <w:sz w:val="19"/>
                <w:szCs w:val="19"/>
              </w:rPr>
              <w:t xml:space="preserve"> marketing groups or cooperatives</w:t>
            </w:r>
          </w:p>
          <w:p w14:paraId="44CB926E" w14:textId="77777777" w:rsidR="004F6EAD" w:rsidRDefault="00000000">
            <w:pPr>
              <w:pStyle w:val="ListParagraph"/>
              <w:numPr>
                <w:ilvl w:val="0"/>
                <w:numId w:val="2"/>
              </w:numPr>
              <w:spacing w:before="20" w:after="20"/>
            </w:pPr>
            <w:r>
              <w:rPr>
                <w:sz w:val="19"/>
                <w:szCs w:val="19"/>
              </w:rPr>
              <w:t>Develop relationships with institutional buyers (schools, hospitals)</w:t>
            </w:r>
          </w:p>
        </w:tc>
      </w:tr>
      <w:tr w:rsidR="004F6EAD" w14:paraId="44854DAD"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DFC9708" w14:textId="77777777" w:rsidR="004F6EAD" w:rsidRDefault="00000000">
            <w:r>
              <w:rPr>
                <w:b/>
                <w:bCs/>
                <w:color w:val="1A5C38"/>
                <w:sz w:val="20"/>
                <w:szCs w:val="20"/>
              </w:rPr>
              <w:lastRenderedPageBreak/>
              <w:t>Processing</w:t>
            </w:r>
          </w:p>
        </w:tc>
        <w:tc>
          <w:tcPr>
            <w:tcW w:w="3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E3AD923" w14:textId="77777777" w:rsidR="004F6EAD" w:rsidRDefault="00000000">
            <w:pPr>
              <w:pStyle w:val="ListParagraph"/>
              <w:numPr>
                <w:ilvl w:val="0"/>
                <w:numId w:val="2"/>
              </w:numPr>
              <w:spacing w:before="20" w:after="20"/>
            </w:pPr>
            <w:r>
              <w:rPr>
                <w:sz w:val="19"/>
                <w:szCs w:val="19"/>
              </w:rPr>
              <w:t>Inadequate processing equipment</w:t>
            </w:r>
          </w:p>
          <w:p w14:paraId="22A8D547" w14:textId="77777777" w:rsidR="004F6EAD" w:rsidRDefault="00000000">
            <w:pPr>
              <w:pStyle w:val="ListParagraph"/>
              <w:numPr>
                <w:ilvl w:val="0"/>
                <w:numId w:val="2"/>
              </w:numPr>
              <w:spacing w:before="20" w:after="20"/>
            </w:pPr>
            <w:r>
              <w:rPr>
                <w:sz w:val="19"/>
                <w:szCs w:val="19"/>
              </w:rPr>
              <w:t>Limited slaughter facilities</w:t>
            </w:r>
          </w:p>
        </w:tc>
        <w:tc>
          <w:tcPr>
            <w:tcW w:w="34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20ADC29" w14:textId="77777777" w:rsidR="004F6EAD" w:rsidRDefault="00000000">
            <w:pPr>
              <w:pStyle w:val="ListParagraph"/>
              <w:numPr>
                <w:ilvl w:val="0"/>
                <w:numId w:val="2"/>
              </w:numPr>
              <w:spacing w:before="20" w:after="20"/>
            </w:pPr>
            <w:r>
              <w:rPr>
                <w:sz w:val="19"/>
                <w:szCs w:val="19"/>
              </w:rPr>
              <w:t>Encourage local fabrication of processing equipment</w:t>
            </w:r>
          </w:p>
          <w:p w14:paraId="35ACE2CB" w14:textId="77777777" w:rsidR="004F6EAD" w:rsidRDefault="00000000">
            <w:pPr>
              <w:pStyle w:val="ListParagraph"/>
              <w:numPr>
                <w:ilvl w:val="0"/>
                <w:numId w:val="2"/>
              </w:numPr>
              <w:spacing w:before="20" w:after="20"/>
            </w:pPr>
            <w:r>
              <w:rPr>
                <w:sz w:val="19"/>
                <w:szCs w:val="19"/>
              </w:rPr>
              <w:t>Establish dedicated pig slaughter slabs</w:t>
            </w:r>
          </w:p>
        </w:tc>
      </w:tr>
    </w:tbl>
    <w:p w14:paraId="4901CE13" w14:textId="77777777" w:rsidR="004F6EAD" w:rsidRDefault="004F6EAD">
      <w:pPr>
        <w:spacing w:before="200"/>
      </w:pPr>
    </w:p>
    <w:p w14:paraId="654B7BC7" w14:textId="77777777" w:rsidR="004F6EAD" w:rsidRDefault="00000000">
      <w:pPr>
        <w:pStyle w:val="Heading1"/>
        <w:shd w:val="clear" w:color="auto" w:fill="1A5C38"/>
        <w:ind w:left="200" w:right="200"/>
      </w:pPr>
      <w:r>
        <w:t>14.  ENTERPRISE BUDGET — 5-SOW UNIT</w:t>
      </w:r>
    </w:p>
    <w:p w14:paraId="1BD86912" w14:textId="77777777" w:rsidR="004F6EAD" w:rsidRDefault="004F6EAD">
      <w:pPr>
        <w:spacing w:before="80"/>
      </w:pPr>
    </w:p>
    <w:p w14:paraId="5843A0F8" w14:textId="77777777" w:rsidR="004F6EAD" w:rsidRDefault="00000000">
      <w:pPr>
        <w:spacing w:before="60" w:after="60"/>
      </w:pPr>
      <w:r>
        <w:t>The table below summarizes a sample enterprise budget for a 5-sow pig unit over 5 years (figures in Zambian Kwacha — ZMW — as a reference model). Adjust costs and prices to your local context.</w:t>
      </w:r>
    </w:p>
    <w:p w14:paraId="3583243C" w14:textId="77777777" w:rsidR="004F6EAD" w:rsidRDefault="004F6EAD">
      <w:pPr>
        <w:spacing w:before="80"/>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500"/>
        <w:gridCol w:w="1500"/>
        <w:gridCol w:w="1500"/>
        <w:gridCol w:w="1500"/>
        <w:gridCol w:w="1500"/>
        <w:gridCol w:w="1500"/>
      </w:tblGrid>
      <w:tr w:rsidR="004F6EAD" w14:paraId="7F42E334"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0311D8FC" w14:textId="77777777" w:rsidR="004F6EAD" w:rsidRDefault="004F6EAD">
            <w:pPr>
              <w:jc w:val="center"/>
            </w:pP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5EBDDE16" w14:textId="77777777" w:rsidR="004F6EAD" w:rsidRDefault="00000000">
            <w:pPr>
              <w:jc w:val="center"/>
            </w:pPr>
            <w:r>
              <w:rPr>
                <w:b/>
                <w:bCs/>
                <w:color w:val="FFFFFF"/>
                <w:sz w:val="19"/>
                <w:szCs w:val="19"/>
              </w:rPr>
              <w:t>Year 0</w:t>
            </w: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34FDE815" w14:textId="77777777" w:rsidR="004F6EAD" w:rsidRDefault="00000000">
            <w:pPr>
              <w:jc w:val="center"/>
            </w:pPr>
            <w:r>
              <w:rPr>
                <w:b/>
                <w:bCs/>
                <w:color w:val="FFFFFF"/>
                <w:sz w:val="19"/>
                <w:szCs w:val="19"/>
              </w:rPr>
              <w:t>Year 1</w:t>
            </w: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0BBD424D" w14:textId="77777777" w:rsidR="004F6EAD" w:rsidRDefault="00000000">
            <w:pPr>
              <w:jc w:val="center"/>
            </w:pPr>
            <w:r>
              <w:rPr>
                <w:b/>
                <w:bCs/>
                <w:color w:val="FFFFFF"/>
                <w:sz w:val="19"/>
                <w:szCs w:val="19"/>
              </w:rPr>
              <w:t>Year 2</w:t>
            </w: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76A54130" w14:textId="77777777" w:rsidR="004F6EAD" w:rsidRDefault="00000000">
            <w:pPr>
              <w:jc w:val="center"/>
            </w:pPr>
            <w:r>
              <w:rPr>
                <w:b/>
                <w:bCs/>
                <w:color w:val="FFFFFF"/>
                <w:sz w:val="19"/>
                <w:szCs w:val="19"/>
              </w:rPr>
              <w:t>Year 3</w:t>
            </w: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3CC2B7A3" w14:textId="77777777" w:rsidR="004F6EAD" w:rsidRDefault="00000000">
            <w:pPr>
              <w:jc w:val="center"/>
            </w:pPr>
            <w:r>
              <w:rPr>
                <w:b/>
                <w:bCs/>
                <w:color w:val="FFFFFF"/>
                <w:sz w:val="19"/>
                <w:szCs w:val="19"/>
              </w:rPr>
              <w:t>Year 4</w:t>
            </w:r>
          </w:p>
        </w:tc>
        <w:tc>
          <w:tcPr>
            <w:tcW w:w="15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00" w:type="dxa"/>
              <w:bottom w:w="80" w:type="dxa"/>
              <w:right w:w="100" w:type="dxa"/>
            </w:tcMar>
          </w:tcPr>
          <w:p w14:paraId="150BC2F5" w14:textId="77777777" w:rsidR="004F6EAD" w:rsidRDefault="00000000">
            <w:pPr>
              <w:jc w:val="center"/>
            </w:pPr>
            <w:r>
              <w:rPr>
                <w:b/>
                <w:bCs/>
                <w:color w:val="FFFFFF"/>
                <w:sz w:val="19"/>
                <w:szCs w:val="19"/>
              </w:rPr>
              <w:t>Year 5</w:t>
            </w:r>
          </w:p>
        </w:tc>
      </w:tr>
      <w:tr w:rsidR="004F6EAD" w14:paraId="1BDD0B94"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4413368E" w14:textId="77777777" w:rsidR="004F6EAD" w:rsidRDefault="00000000">
            <w:r>
              <w:rPr>
                <w:sz w:val="19"/>
                <w:szCs w:val="19"/>
              </w:rPr>
              <w:t>Sale of Pigs (Revenue)</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3020B862" w14:textId="77777777" w:rsidR="004F6EAD" w:rsidRDefault="00000000">
            <w:pPr>
              <w:jc w:val="right"/>
            </w:pPr>
            <w:r>
              <w:rPr>
                <w:sz w:val="19"/>
                <w:szCs w:val="19"/>
              </w:rPr>
              <w:t>53,200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724E566C" w14:textId="77777777" w:rsidR="004F6EAD" w:rsidRDefault="00000000">
            <w:pPr>
              <w:jc w:val="right"/>
            </w:pPr>
            <w:r>
              <w:rPr>
                <w:sz w:val="19"/>
                <w:szCs w:val="19"/>
              </w:rPr>
              <w:t>106,400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425670BC" w14:textId="77777777" w:rsidR="004F6EAD" w:rsidRDefault="00000000">
            <w:pPr>
              <w:jc w:val="right"/>
            </w:pPr>
            <w:r>
              <w:rPr>
                <w:sz w:val="19"/>
                <w:szCs w:val="19"/>
              </w:rPr>
              <w:t>106,400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092FADBF" w14:textId="77777777" w:rsidR="004F6EAD" w:rsidRDefault="00000000">
            <w:pPr>
              <w:jc w:val="right"/>
            </w:pPr>
            <w:r>
              <w:rPr>
                <w:sz w:val="19"/>
                <w:szCs w:val="19"/>
              </w:rPr>
              <w:t>106,400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05293CE0" w14:textId="77777777" w:rsidR="004F6EAD" w:rsidRDefault="00000000">
            <w:pPr>
              <w:jc w:val="right"/>
            </w:pPr>
            <w:r>
              <w:rPr>
                <w:sz w:val="19"/>
                <w:szCs w:val="19"/>
              </w:rPr>
              <w:t>106,400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1A11119A" w14:textId="77777777" w:rsidR="004F6EAD" w:rsidRDefault="00000000">
            <w:pPr>
              <w:jc w:val="right"/>
            </w:pPr>
            <w:r>
              <w:rPr>
                <w:sz w:val="19"/>
                <w:szCs w:val="19"/>
              </w:rPr>
              <w:t>106,400</w:t>
            </w:r>
          </w:p>
        </w:tc>
      </w:tr>
      <w:tr w:rsidR="004F6EAD" w14:paraId="77200A27"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A11DCF3" w14:textId="77777777" w:rsidR="004F6EAD" w:rsidRDefault="00000000">
            <w:r>
              <w:rPr>
                <w:sz w:val="19"/>
                <w:szCs w:val="19"/>
              </w:rPr>
              <w:t>Depreciation (20%)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A5601E2" w14:textId="77777777" w:rsidR="004F6EAD" w:rsidRDefault="00000000">
            <w:pPr>
              <w:jc w:val="right"/>
            </w:pPr>
            <w:r>
              <w:rPr>
                <w:sz w:val="19"/>
                <w:szCs w:val="19"/>
              </w:rPr>
              <w:t>9,065</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093305E" w14:textId="77777777" w:rsidR="004F6EAD" w:rsidRDefault="00000000">
            <w:pPr>
              <w:jc w:val="right"/>
            </w:pPr>
            <w:r>
              <w:rPr>
                <w:sz w:val="19"/>
                <w:szCs w:val="19"/>
              </w:rPr>
              <w:t>9,065</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29B343E4" w14:textId="77777777" w:rsidR="004F6EAD" w:rsidRDefault="00000000">
            <w:pPr>
              <w:jc w:val="right"/>
            </w:pPr>
            <w:r>
              <w:rPr>
                <w:sz w:val="19"/>
                <w:szCs w:val="19"/>
              </w:rPr>
              <w:t>9,065</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5D404F14" w14:textId="77777777" w:rsidR="004F6EAD" w:rsidRDefault="00000000">
            <w:pPr>
              <w:jc w:val="right"/>
            </w:pPr>
            <w:r>
              <w:rPr>
                <w:sz w:val="19"/>
                <w:szCs w:val="19"/>
              </w:rPr>
              <w:t>9,065</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726A206" w14:textId="77777777" w:rsidR="004F6EAD" w:rsidRDefault="00000000">
            <w:pPr>
              <w:jc w:val="right"/>
            </w:pPr>
            <w:r>
              <w:rPr>
                <w:sz w:val="19"/>
                <w:szCs w:val="19"/>
              </w:rPr>
              <w:t>9,065</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022839D" w14:textId="77777777" w:rsidR="004F6EAD" w:rsidRDefault="00000000">
            <w:pPr>
              <w:jc w:val="right"/>
            </w:pPr>
            <w:r>
              <w:rPr>
                <w:sz w:val="19"/>
                <w:szCs w:val="19"/>
              </w:rPr>
              <w:t>9,065</w:t>
            </w:r>
          </w:p>
        </w:tc>
      </w:tr>
      <w:tr w:rsidR="004F6EAD" w14:paraId="1DDA1C0D"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23327E91" w14:textId="77777777" w:rsidR="004F6EAD" w:rsidRDefault="00000000">
            <w:r>
              <w:rPr>
                <w:sz w:val="19"/>
                <w:szCs w:val="19"/>
              </w:rPr>
              <w:t>Variable Costs</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632E5904" w14:textId="77777777" w:rsidR="004F6EAD" w:rsidRDefault="00000000">
            <w:pPr>
              <w:jc w:val="right"/>
            </w:pPr>
            <w:r>
              <w:rPr>
                <w:sz w:val="19"/>
                <w:szCs w:val="19"/>
              </w:rPr>
              <w:t>50,851</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0419CE37" w14:textId="77777777" w:rsidR="004F6EAD" w:rsidRDefault="00000000">
            <w:pPr>
              <w:jc w:val="right"/>
            </w:pPr>
            <w:r>
              <w:rPr>
                <w:sz w:val="19"/>
                <w:szCs w:val="19"/>
              </w:rPr>
              <w:t>73,195</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6D08CCB3" w14:textId="77777777" w:rsidR="004F6EAD" w:rsidRDefault="00000000">
            <w:pPr>
              <w:jc w:val="right"/>
            </w:pPr>
            <w:r>
              <w:rPr>
                <w:sz w:val="19"/>
                <w:szCs w:val="19"/>
              </w:rPr>
              <w:t>73,195</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05A1DC20" w14:textId="77777777" w:rsidR="004F6EAD" w:rsidRDefault="00000000">
            <w:pPr>
              <w:jc w:val="right"/>
            </w:pPr>
            <w:r>
              <w:rPr>
                <w:sz w:val="19"/>
                <w:szCs w:val="19"/>
              </w:rPr>
              <w:t>73,195</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2D867D16" w14:textId="77777777" w:rsidR="004F6EAD" w:rsidRDefault="00000000">
            <w:pPr>
              <w:jc w:val="right"/>
            </w:pPr>
            <w:r>
              <w:rPr>
                <w:sz w:val="19"/>
                <w:szCs w:val="19"/>
              </w:rPr>
              <w:t>73,195</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1B797715" w14:textId="77777777" w:rsidR="004F6EAD" w:rsidRDefault="00000000">
            <w:pPr>
              <w:jc w:val="right"/>
            </w:pPr>
            <w:r>
              <w:rPr>
                <w:sz w:val="19"/>
                <w:szCs w:val="19"/>
              </w:rPr>
              <w:t>73,195</w:t>
            </w:r>
          </w:p>
        </w:tc>
      </w:tr>
      <w:tr w:rsidR="004F6EAD" w14:paraId="1E9056EB"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5372D3C5" w14:textId="77777777" w:rsidR="004F6EAD" w:rsidRDefault="00000000">
            <w:r>
              <w:rPr>
                <w:sz w:val="19"/>
                <w:szCs w:val="19"/>
              </w:rPr>
              <w:t>Overhead Costs</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7331D7B" w14:textId="77777777" w:rsidR="004F6EAD" w:rsidRDefault="00000000">
            <w:pPr>
              <w:jc w:val="right"/>
            </w:pPr>
            <w:r>
              <w:rPr>
                <w:sz w:val="19"/>
                <w:szCs w:val="19"/>
              </w:rPr>
              <w:t>12,000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EFEED9E" w14:textId="77777777" w:rsidR="004F6EAD" w:rsidRDefault="00000000">
            <w:pPr>
              <w:jc w:val="right"/>
            </w:pPr>
            <w:r>
              <w:rPr>
                <w:sz w:val="19"/>
                <w:szCs w:val="19"/>
              </w:rPr>
              <w:t>12,000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14EEC302" w14:textId="77777777" w:rsidR="004F6EAD" w:rsidRDefault="00000000">
            <w:pPr>
              <w:jc w:val="right"/>
            </w:pPr>
            <w:r>
              <w:rPr>
                <w:sz w:val="19"/>
                <w:szCs w:val="19"/>
              </w:rPr>
              <w:t>12,000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26BBD9E7" w14:textId="77777777" w:rsidR="004F6EAD" w:rsidRDefault="00000000">
            <w:pPr>
              <w:jc w:val="right"/>
            </w:pPr>
            <w:r>
              <w:rPr>
                <w:sz w:val="19"/>
                <w:szCs w:val="19"/>
              </w:rPr>
              <w:t>12,000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FA332E9" w14:textId="77777777" w:rsidR="004F6EAD" w:rsidRDefault="00000000">
            <w:pPr>
              <w:jc w:val="right"/>
            </w:pPr>
            <w:r>
              <w:rPr>
                <w:sz w:val="19"/>
                <w:szCs w:val="19"/>
              </w:rPr>
              <w:t>12,000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2E4CCC5" w14:textId="77777777" w:rsidR="004F6EAD" w:rsidRDefault="00000000">
            <w:pPr>
              <w:jc w:val="right"/>
            </w:pPr>
            <w:r>
              <w:rPr>
                <w:sz w:val="19"/>
                <w:szCs w:val="19"/>
              </w:rPr>
              <w:t>12,000</w:t>
            </w:r>
          </w:p>
        </w:tc>
      </w:tr>
      <w:tr w:rsidR="004F6EAD" w14:paraId="4F5968B5"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22633570" w14:textId="77777777" w:rsidR="004F6EAD" w:rsidRDefault="00000000">
            <w:r>
              <w:rPr>
                <w:b/>
                <w:bCs/>
                <w:color w:val="1A5C38"/>
                <w:sz w:val="19"/>
                <w:szCs w:val="19"/>
              </w:rPr>
              <w:t>Total Costs</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5305DFC7" w14:textId="77777777" w:rsidR="004F6EAD" w:rsidRDefault="00000000">
            <w:pPr>
              <w:jc w:val="right"/>
            </w:pPr>
            <w:r>
              <w:rPr>
                <w:b/>
                <w:bCs/>
                <w:sz w:val="19"/>
                <w:szCs w:val="19"/>
              </w:rPr>
              <w:t>71,916</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2366CA2F" w14:textId="77777777" w:rsidR="004F6EAD" w:rsidRDefault="00000000">
            <w:pPr>
              <w:jc w:val="right"/>
            </w:pPr>
            <w:r>
              <w:rPr>
                <w:b/>
                <w:bCs/>
                <w:sz w:val="19"/>
                <w:szCs w:val="19"/>
              </w:rPr>
              <w:t>94,260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39672E56" w14:textId="77777777" w:rsidR="004F6EAD" w:rsidRDefault="00000000">
            <w:pPr>
              <w:jc w:val="right"/>
            </w:pPr>
            <w:r>
              <w:rPr>
                <w:b/>
                <w:bCs/>
                <w:sz w:val="19"/>
                <w:szCs w:val="19"/>
              </w:rPr>
              <w:t>94,260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46697B19" w14:textId="77777777" w:rsidR="004F6EAD" w:rsidRDefault="00000000">
            <w:pPr>
              <w:jc w:val="right"/>
            </w:pPr>
            <w:r>
              <w:rPr>
                <w:b/>
                <w:bCs/>
                <w:sz w:val="19"/>
                <w:szCs w:val="19"/>
              </w:rPr>
              <w:t>94,260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57A45076" w14:textId="77777777" w:rsidR="004F6EAD" w:rsidRDefault="00000000">
            <w:pPr>
              <w:jc w:val="right"/>
            </w:pPr>
            <w:r>
              <w:rPr>
                <w:b/>
                <w:bCs/>
                <w:sz w:val="19"/>
                <w:szCs w:val="19"/>
              </w:rPr>
              <w:t>94,260</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55AFABA9" w14:textId="77777777" w:rsidR="004F6EAD" w:rsidRDefault="00000000">
            <w:pPr>
              <w:jc w:val="right"/>
            </w:pPr>
            <w:r>
              <w:rPr>
                <w:b/>
                <w:bCs/>
                <w:sz w:val="19"/>
                <w:szCs w:val="19"/>
              </w:rPr>
              <w:t>94,260</w:t>
            </w:r>
          </w:p>
        </w:tc>
      </w:tr>
      <w:tr w:rsidR="004F6EAD" w14:paraId="78D724FB"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3412BA53" w14:textId="77777777" w:rsidR="004F6EAD" w:rsidRDefault="00000000">
            <w:r>
              <w:rPr>
                <w:b/>
                <w:bCs/>
                <w:color w:val="1A5C38"/>
                <w:sz w:val="19"/>
                <w:szCs w:val="19"/>
              </w:rPr>
              <w:t>Net Profit / (Loss)</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4D82E26F" w14:textId="77777777" w:rsidR="004F6EAD" w:rsidRDefault="00000000">
            <w:pPr>
              <w:jc w:val="right"/>
            </w:pPr>
            <w:r>
              <w:rPr>
                <w:b/>
                <w:bCs/>
                <w:color w:val="8B0000"/>
                <w:sz w:val="19"/>
                <w:szCs w:val="19"/>
              </w:rPr>
              <w:t>(18,716)</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3135A5D3" w14:textId="77777777" w:rsidR="004F6EAD" w:rsidRDefault="00000000">
            <w:pPr>
              <w:jc w:val="right"/>
            </w:pPr>
            <w:r>
              <w:rPr>
                <w:b/>
                <w:bCs/>
                <w:color w:val="2E7D4F"/>
                <w:sz w:val="19"/>
                <w:szCs w:val="19"/>
              </w:rPr>
              <w:t>12,140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2275FE6" w14:textId="77777777" w:rsidR="004F6EAD" w:rsidRDefault="00000000">
            <w:pPr>
              <w:jc w:val="right"/>
            </w:pPr>
            <w:r>
              <w:rPr>
                <w:b/>
                <w:bCs/>
                <w:color w:val="2E7D4F"/>
                <w:sz w:val="19"/>
                <w:szCs w:val="19"/>
              </w:rPr>
              <w:t>12,140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B96E8FF" w14:textId="77777777" w:rsidR="004F6EAD" w:rsidRDefault="00000000">
            <w:pPr>
              <w:jc w:val="right"/>
            </w:pPr>
            <w:r>
              <w:rPr>
                <w:b/>
                <w:bCs/>
                <w:color w:val="2E7D4F"/>
                <w:sz w:val="19"/>
                <w:szCs w:val="19"/>
              </w:rPr>
              <w:t>12,140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177574F4" w14:textId="77777777" w:rsidR="004F6EAD" w:rsidRDefault="00000000">
            <w:pPr>
              <w:jc w:val="right"/>
            </w:pPr>
            <w:r>
              <w:rPr>
                <w:b/>
                <w:bCs/>
                <w:color w:val="2E7D4F"/>
                <w:sz w:val="19"/>
                <w:szCs w:val="19"/>
              </w:rPr>
              <w:t>12,140</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101460ED" w14:textId="77777777" w:rsidR="004F6EAD" w:rsidRDefault="00000000">
            <w:pPr>
              <w:jc w:val="right"/>
            </w:pPr>
            <w:r>
              <w:rPr>
                <w:b/>
                <w:bCs/>
                <w:color w:val="2E7D4F"/>
                <w:sz w:val="19"/>
                <w:szCs w:val="19"/>
              </w:rPr>
              <w:t>12,140</w:t>
            </w:r>
          </w:p>
        </w:tc>
      </w:tr>
      <w:tr w:rsidR="004F6EAD" w14:paraId="34BF50BF" w14:textId="77777777">
        <w:tblPrEx>
          <w:tblCellMar>
            <w:top w:w="0" w:type="dxa"/>
            <w:bottom w:w="0" w:type="dxa"/>
          </w:tblCellMar>
        </w:tblPrEx>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70B2BCEC" w14:textId="77777777" w:rsidR="004F6EAD" w:rsidRDefault="00000000">
            <w:r>
              <w:rPr>
                <w:b/>
                <w:bCs/>
                <w:color w:val="1A5C38"/>
                <w:sz w:val="19"/>
                <w:szCs w:val="19"/>
              </w:rPr>
              <w:t>Revenue / Cost Ratio</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1406A0CC" w14:textId="77777777" w:rsidR="004F6EAD" w:rsidRDefault="00000000">
            <w:pPr>
              <w:jc w:val="right"/>
            </w:pPr>
            <w:r>
              <w:rPr>
                <w:b/>
                <w:bCs/>
                <w:sz w:val="19"/>
                <w:szCs w:val="19"/>
              </w:rPr>
              <w:t>0.74</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5D537DB6" w14:textId="77777777" w:rsidR="004F6EAD" w:rsidRDefault="00000000">
            <w:pPr>
              <w:jc w:val="right"/>
            </w:pPr>
            <w:r>
              <w:rPr>
                <w:b/>
                <w:bCs/>
                <w:sz w:val="19"/>
                <w:szCs w:val="19"/>
              </w:rPr>
              <w:t>1.29</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670A9385" w14:textId="77777777" w:rsidR="004F6EAD" w:rsidRDefault="00000000">
            <w:pPr>
              <w:jc w:val="right"/>
            </w:pPr>
            <w:r>
              <w:rPr>
                <w:b/>
                <w:bCs/>
                <w:sz w:val="19"/>
                <w:szCs w:val="19"/>
              </w:rPr>
              <w:t>1.29</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1BCA3E71" w14:textId="77777777" w:rsidR="004F6EAD" w:rsidRDefault="00000000">
            <w:pPr>
              <w:jc w:val="right"/>
            </w:pPr>
            <w:r>
              <w:rPr>
                <w:b/>
                <w:bCs/>
                <w:sz w:val="19"/>
                <w:szCs w:val="19"/>
              </w:rPr>
              <w:t>1.29</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38CA48D2" w14:textId="77777777" w:rsidR="004F6EAD" w:rsidRDefault="00000000">
            <w:pPr>
              <w:jc w:val="right"/>
            </w:pPr>
            <w:r>
              <w:rPr>
                <w:b/>
                <w:bCs/>
                <w:sz w:val="19"/>
                <w:szCs w:val="19"/>
              </w:rPr>
              <w:t>1.29</w:t>
            </w:r>
          </w:p>
        </w:tc>
        <w:tc>
          <w:tcPr>
            <w:tcW w:w="1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00" w:type="dxa"/>
              <w:bottom w:w="80" w:type="dxa"/>
              <w:right w:w="100" w:type="dxa"/>
            </w:tcMar>
          </w:tcPr>
          <w:p w14:paraId="43587CFA" w14:textId="77777777" w:rsidR="004F6EAD" w:rsidRDefault="00000000">
            <w:pPr>
              <w:jc w:val="right"/>
            </w:pPr>
            <w:r>
              <w:rPr>
                <w:b/>
                <w:bCs/>
                <w:sz w:val="19"/>
                <w:szCs w:val="19"/>
              </w:rPr>
              <w:t>1.29</w:t>
            </w:r>
          </w:p>
        </w:tc>
      </w:tr>
    </w:tbl>
    <w:p w14:paraId="2A8985A1" w14:textId="77777777" w:rsidR="004F6EAD" w:rsidRDefault="004F6EAD">
      <w:pPr>
        <w:spacing w:before="80"/>
      </w:pPr>
    </w:p>
    <w:p w14:paraId="78D84DF2" w14:textId="77777777" w:rsidR="004F6EAD" w:rsidRDefault="00000000">
      <w:pPr>
        <w:spacing w:before="60" w:after="60"/>
      </w:pPr>
      <w:r>
        <w:t>Note: Year 0 represents the startup year with initial investment. The farm becomes profitable from Year 1 onwards. The revenue/cost ratio above 1.0 in Years 1–5 (1.29) indicates good financial returns. Adjust all figures to current local prices.</w:t>
      </w:r>
    </w:p>
    <w:p w14:paraId="1D3342AA" w14:textId="77777777" w:rsidR="004F6EAD" w:rsidRDefault="004F6EAD">
      <w:pPr>
        <w:spacing w:before="200"/>
      </w:pPr>
    </w:p>
    <w:p w14:paraId="52913013" w14:textId="77777777" w:rsidR="004F6EAD" w:rsidRDefault="00000000">
      <w:pPr>
        <w:pStyle w:val="Heading1"/>
        <w:shd w:val="clear" w:color="auto" w:fill="1A5C38"/>
        <w:ind w:left="200" w:right="200"/>
      </w:pPr>
      <w:r>
        <w:t>15</w:t>
      </w:r>
      <w:proofErr w:type="gramStart"/>
      <w:r>
        <w:t>.  QUICK</w:t>
      </w:r>
      <w:proofErr w:type="gramEnd"/>
      <w:r>
        <w:t xml:space="preserve"> REFERENCE CALENDARS</w:t>
      </w:r>
    </w:p>
    <w:p w14:paraId="26EE2B36" w14:textId="77777777" w:rsidR="004F6EAD" w:rsidRDefault="004F6EAD">
      <w:pPr>
        <w:spacing w:before="80"/>
      </w:pPr>
    </w:p>
    <w:p w14:paraId="19FC7616" w14:textId="77777777" w:rsidR="004F6EAD" w:rsidRDefault="00000000">
      <w:pPr>
        <w:pStyle w:val="Heading2"/>
        <w:pBdr>
          <w:bottom w:val="single" w:sz="4" w:space="3" w:color="C8920A"/>
        </w:pBdr>
      </w:pPr>
      <w:proofErr w:type="gramStart"/>
      <w:r>
        <w:t>15.1  Annual</w:t>
      </w:r>
      <w:proofErr w:type="gramEnd"/>
      <w:r>
        <w:t xml:space="preserve"> Management Calendar for a Sow</w:t>
      </w:r>
    </w:p>
    <w:p w14:paraId="054AD7B4"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199D2F55"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2341C03A"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2C782E83" w14:textId="77777777" w:rsidR="004F6EAD" w:rsidRDefault="00000000">
            <w:r>
              <w:rPr>
                <w:b/>
                <w:bCs/>
                <w:color w:val="FFFFFF"/>
                <w:sz w:val="20"/>
                <w:szCs w:val="20"/>
              </w:rPr>
              <w:t>Value</w:t>
            </w:r>
          </w:p>
        </w:tc>
      </w:tr>
      <w:tr w:rsidR="004F6EAD" w14:paraId="2E2E5D1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E2D9E41" w14:textId="77777777" w:rsidR="004F6EAD" w:rsidRDefault="00000000">
            <w:r>
              <w:rPr>
                <w:b/>
                <w:bCs/>
                <w:sz w:val="20"/>
                <w:szCs w:val="20"/>
              </w:rPr>
              <w:t>Days 1–10 (</w:t>
            </w:r>
            <w:proofErr w:type="gramStart"/>
            <w:r>
              <w:rPr>
                <w:b/>
                <w:bCs/>
                <w:sz w:val="20"/>
                <w:szCs w:val="20"/>
              </w:rPr>
              <w:t>Post-weaning</w:t>
            </w:r>
            <w:proofErr w:type="gramEnd"/>
            <w:r>
              <w:rPr>
                <w:b/>
                <w:bCs/>
                <w:sz w:val="20"/>
                <w:szCs w:val="20"/>
              </w:rPr>
              <w:t>)</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71CFD4D" w14:textId="77777777" w:rsidR="004F6EAD" w:rsidRDefault="00000000">
            <w:r>
              <w:rPr>
                <w:sz w:val="20"/>
                <w:szCs w:val="20"/>
              </w:rPr>
              <w:t>Sow returns to heat. Check for signs of estrus. Flush with extra feed (1–2 kg/day above normal)</w:t>
            </w:r>
          </w:p>
        </w:tc>
      </w:tr>
      <w:tr w:rsidR="004F6EAD" w14:paraId="443737A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B55D2C" w14:textId="77777777" w:rsidR="004F6EAD" w:rsidRDefault="00000000">
            <w:r>
              <w:rPr>
                <w:b/>
                <w:bCs/>
                <w:sz w:val="20"/>
                <w:szCs w:val="20"/>
              </w:rPr>
              <w:lastRenderedPageBreak/>
              <w:t>Days 10–14 (</w:t>
            </w:r>
            <w:proofErr w:type="gramStart"/>
            <w:r>
              <w:rPr>
                <w:b/>
                <w:bCs/>
                <w:sz w:val="20"/>
                <w:szCs w:val="20"/>
              </w:rPr>
              <w:t>Post-weaning</w:t>
            </w:r>
            <w:proofErr w:type="gramEnd"/>
            <w:r>
              <w:rPr>
                <w:b/>
                <w:bCs/>
                <w:sz w:val="20"/>
                <w:szCs w:val="20"/>
              </w:rPr>
              <w:t>)</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FC42E76" w14:textId="77777777" w:rsidR="004F6EAD" w:rsidRDefault="00000000">
            <w:r>
              <w:rPr>
                <w:sz w:val="20"/>
                <w:szCs w:val="20"/>
              </w:rPr>
              <w:t xml:space="preserve">Mate at peak of standing heat (serve twice, 12 hours apart). Continue flushing for </w:t>
            </w:r>
            <w:proofErr w:type="gramStart"/>
            <w:r>
              <w:rPr>
                <w:sz w:val="20"/>
                <w:szCs w:val="20"/>
              </w:rPr>
              <w:t>1 week</w:t>
            </w:r>
            <w:proofErr w:type="gramEnd"/>
            <w:r>
              <w:rPr>
                <w:sz w:val="20"/>
                <w:szCs w:val="20"/>
              </w:rPr>
              <w:t xml:space="preserve"> post-mating</w:t>
            </w:r>
          </w:p>
        </w:tc>
      </w:tr>
      <w:tr w:rsidR="004F6EAD" w14:paraId="49686A1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55F4396" w14:textId="77777777" w:rsidR="004F6EAD" w:rsidRDefault="00000000">
            <w:r>
              <w:rPr>
                <w:b/>
                <w:bCs/>
                <w:sz w:val="20"/>
                <w:szCs w:val="20"/>
              </w:rPr>
              <w:t>Gestation: Days 1–80</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2B08845" w14:textId="77777777" w:rsidR="004F6EAD" w:rsidRDefault="00000000">
            <w:r>
              <w:rPr>
                <w:sz w:val="20"/>
                <w:szCs w:val="20"/>
              </w:rPr>
              <w:t>Standard gestation feeding (approx. 2–2.5 kg/day). Maintain body condition. Avoid stress</w:t>
            </w:r>
          </w:p>
        </w:tc>
      </w:tr>
      <w:tr w:rsidR="004F6EAD" w14:paraId="5A0821B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BA3EC9" w14:textId="77777777" w:rsidR="004F6EAD" w:rsidRDefault="00000000">
            <w:r>
              <w:rPr>
                <w:b/>
                <w:bCs/>
                <w:sz w:val="20"/>
                <w:szCs w:val="20"/>
              </w:rPr>
              <w:t>Gestation: Days 80–113</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07745F" w14:textId="77777777" w:rsidR="004F6EAD" w:rsidRDefault="00000000">
            <w:r>
              <w:rPr>
                <w:sz w:val="20"/>
                <w:szCs w:val="20"/>
              </w:rPr>
              <w:t>Increase feed by 0.5 kg/day. Deworm at Day 103 (10 days before farrowing)</w:t>
            </w:r>
          </w:p>
        </w:tc>
      </w:tr>
      <w:tr w:rsidR="004F6EAD" w14:paraId="19079CA7"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501AAEB" w14:textId="77777777" w:rsidR="004F6EAD" w:rsidRDefault="00000000">
            <w:r>
              <w:rPr>
                <w:b/>
                <w:bCs/>
                <w:sz w:val="20"/>
                <w:szCs w:val="20"/>
              </w:rPr>
              <w:t>Gestation: Days 99–113</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C06B983" w14:textId="77777777" w:rsidR="004F6EAD" w:rsidRDefault="00000000">
            <w:r>
              <w:rPr>
                <w:sz w:val="20"/>
                <w:szCs w:val="20"/>
              </w:rPr>
              <w:t>Wash sow and spray with acaricide (14 days before). Move to farrowing pen (7 days before)</w:t>
            </w:r>
          </w:p>
        </w:tc>
      </w:tr>
      <w:tr w:rsidR="004F6EAD" w14:paraId="0120E839"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115FC6" w14:textId="77777777" w:rsidR="004F6EAD" w:rsidRDefault="00000000">
            <w:r>
              <w:rPr>
                <w:b/>
                <w:bCs/>
                <w:sz w:val="20"/>
                <w:szCs w:val="20"/>
              </w:rPr>
              <w:t>Farrowing (Day 113–115)</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994161B" w14:textId="77777777" w:rsidR="004F6EAD" w:rsidRDefault="00000000">
            <w:r>
              <w:rPr>
                <w:sz w:val="20"/>
                <w:szCs w:val="20"/>
              </w:rPr>
              <w:t>Be present. Assist if needed. Care for piglets (colostrum, iodine, iron injection, teeth clipping)</w:t>
            </w:r>
          </w:p>
        </w:tc>
      </w:tr>
      <w:tr w:rsidR="004F6EAD" w14:paraId="40AC85AD"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6798116" w14:textId="77777777" w:rsidR="004F6EAD" w:rsidRDefault="00000000">
            <w:r>
              <w:rPr>
                <w:b/>
                <w:bCs/>
                <w:sz w:val="20"/>
                <w:szCs w:val="20"/>
              </w:rPr>
              <w:t>Lactation: Weeks 1–6</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E5A138A" w14:textId="77777777" w:rsidR="004F6EAD" w:rsidRDefault="00000000">
            <w:r>
              <w:rPr>
                <w:sz w:val="20"/>
                <w:szCs w:val="20"/>
              </w:rPr>
              <w:t>High-nutrition lactation feeding. Manage piglets per schedule. Deworm sow after weaning</w:t>
            </w:r>
          </w:p>
        </w:tc>
      </w:tr>
      <w:tr w:rsidR="004F6EAD" w14:paraId="5ACBDBE6"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9110F2" w14:textId="77777777" w:rsidR="004F6EAD" w:rsidRDefault="00000000">
            <w:r>
              <w:rPr>
                <w:b/>
                <w:bCs/>
                <w:sz w:val="20"/>
                <w:szCs w:val="20"/>
              </w:rPr>
              <w:t>Weaning (Day 42)</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943D840" w14:textId="77777777" w:rsidR="004F6EAD" w:rsidRDefault="00000000">
            <w:r>
              <w:rPr>
                <w:sz w:val="20"/>
                <w:szCs w:val="20"/>
              </w:rPr>
              <w:t xml:space="preserve">Remove </w:t>
            </w:r>
            <w:proofErr w:type="gramStart"/>
            <w:r>
              <w:rPr>
                <w:sz w:val="20"/>
                <w:szCs w:val="20"/>
              </w:rPr>
              <w:t>sow</w:t>
            </w:r>
            <w:proofErr w:type="gramEnd"/>
            <w:r>
              <w:rPr>
                <w:sz w:val="20"/>
                <w:szCs w:val="20"/>
              </w:rPr>
              <w:t xml:space="preserve"> from piglets. Cycle repeats.</w:t>
            </w:r>
          </w:p>
        </w:tc>
      </w:tr>
    </w:tbl>
    <w:p w14:paraId="59BFFFCA" w14:textId="77777777" w:rsidR="004F6EAD" w:rsidRDefault="004F6EAD">
      <w:pPr>
        <w:spacing w:before="80"/>
      </w:pPr>
    </w:p>
    <w:p w14:paraId="35C4BE2D" w14:textId="77777777" w:rsidR="004F6EAD" w:rsidRDefault="00000000">
      <w:pPr>
        <w:pStyle w:val="Heading2"/>
        <w:pBdr>
          <w:bottom w:val="single" w:sz="4" w:space="3" w:color="C8920A"/>
        </w:pBdr>
      </w:pPr>
      <w:proofErr w:type="gramStart"/>
      <w:r>
        <w:t>15.2  Piglet</w:t>
      </w:r>
      <w:proofErr w:type="gramEnd"/>
      <w:r>
        <w:t xml:space="preserve"> Management </w:t>
      </w:r>
      <w:proofErr w:type="gramStart"/>
      <w:r>
        <w:t>at a Glance</w:t>
      </w:r>
      <w:proofErr w:type="gramEnd"/>
    </w:p>
    <w:p w14:paraId="57C09D5D"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05CE6050"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1361CA89"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29A3A3C4" w14:textId="77777777" w:rsidR="004F6EAD" w:rsidRDefault="00000000">
            <w:r>
              <w:rPr>
                <w:b/>
                <w:bCs/>
                <w:color w:val="FFFFFF"/>
                <w:sz w:val="20"/>
                <w:szCs w:val="20"/>
              </w:rPr>
              <w:t>Value</w:t>
            </w:r>
          </w:p>
        </w:tc>
      </w:tr>
      <w:tr w:rsidR="004F6EAD" w14:paraId="6335393B"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95182D3" w14:textId="77777777" w:rsidR="004F6EAD" w:rsidRDefault="00000000">
            <w:r>
              <w:rPr>
                <w:b/>
                <w:bCs/>
                <w:sz w:val="20"/>
                <w:szCs w:val="20"/>
              </w:rPr>
              <w:t>Birth</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714C779" w14:textId="77777777" w:rsidR="004F6EAD" w:rsidRDefault="00000000">
            <w:r>
              <w:rPr>
                <w:sz w:val="20"/>
                <w:szCs w:val="20"/>
              </w:rPr>
              <w:t>Ensure colostrum intake within 6–12 hours. Dry piglets and keep warm (26–30°C)</w:t>
            </w:r>
          </w:p>
        </w:tc>
      </w:tr>
      <w:tr w:rsidR="004F6EAD" w14:paraId="7AB648E1"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BE18931" w14:textId="77777777" w:rsidR="004F6EAD" w:rsidRDefault="00000000">
            <w:r>
              <w:rPr>
                <w:b/>
                <w:bCs/>
                <w:sz w:val="20"/>
                <w:szCs w:val="20"/>
              </w:rPr>
              <w:t>Day 1–3</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658E0D5" w14:textId="77777777" w:rsidR="004F6EAD" w:rsidRDefault="00000000">
            <w:r>
              <w:rPr>
                <w:sz w:val="20"/>
                <w:szCs w:val="20"/>
              </w:rPr>
              <w:t>Iron dextran injection (1–2 ml). Clip needle teeth</w:t>
            </w:r>
          </w:p>
        </w:tc>
      </w:tr>
      <w:tr w:rsidR="004F6EAD" w14:paraId="77E295F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E16E975" w14:textId="77777777" w:rsidR="004F6EAD" w:rsidRDefault="00000000">
            <w:r>
              <w:rPr>
                <w:b/>
                <w:bCs/>
                <w:sz w:val="20"/>
                <w:szCs w:val="20"/>
              </w:rPr>
              <w:t>Day 4</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00701F4" w14:textId="77777777" w:rsidR="004F6EAD" w:rsidRDefault="00000000">
            <w:r>
              <w:rPr>
                <w:sz w:val="20"/>
                <w:szCs w:val="20"/>
              </w:rPr>
              <w:t>Provide fresh clean water in creep area</w:t>
            </w:r>
          </w:p>
        </w:tc>
      </w:tr>
      <w:tr w:rsidR="004F6EAD" w14:paraId="03CC02D9"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A9F80D7" w14:textId="77777777" w:rsidR="004F6EAD" w:rsidRDefault="00000000">
            <w:r>
              <w:rPr>
                <w:b/>
                <w:bCs/>
                <w:sz w:val="20"/>
                <w:szCs w:val="20"/>
              </w:rPr>
              <w:t>Day 7–10</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41E91CB" w14:textId="77777777" w:rsidR="004F6EAD" w:rsidRDefault="00000000">
            <w:proofErr w:type="gramStart"/>
            <w:r>
              <w:rPr>
                <w:sz w:val="20"/>
                <w:szCs w:val="20"/>
              </w:rPr>
              <w:t>Introduce</w:t>
            </w:r>
            <w:proofErr w:type="gramEnd"/>
            <w:r>
              <w:rPr>
                <w:sz w:val="20"/>
                <w:szCs w:val="20"/>
              </w:rPr>
              <w:t xml:space="preserve"> creep feed in creep area</w:t>
            </w:r>
          </w:p>
        </w:tc>
      </w:tr>
      <w:tr w:rsidR="004F6EAD" w14:paraId="04002489"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495FA1A" w14:textId="77777777" w:rsidR="004F6EAD" w:rsidRDefault="00000000">
            <w:r>
              <w:rPr>
                <w:b/>
                <w:bCs/>
                <w:sz w:val="20"/>
                <w:szCs w:val="20"/>
              </w:rPr>
              <w:t>Day 14</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8A884EC" w14:textId="77777777" w:rsidR="004F6EAD" w:rsidRDefault="00000000">
            <w:r>
              <w:rPr>
                <w:sz w:val="20"/>
                <w:szCs w:val="20"/>
              </w:rPr>
              <w:t>Castrate male piglets not kept for breeding. Apply ear tags</w:t>
            </w:r>
          </w:p>
        </w:tc>
      </w:tr>
      <w:tr w:rsidR="004F6EAD" w14:paraId="245C7A6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86443C" w14:textId="77777777" w:rsidR="004F6EAD" w:rsidRDefault="00000000">
            <w:r>
              <w:rPr>
                <w:b/>
                <w:bCs/>
                <w:sz w:val="20"/>
                <w:szCs w:val="20"/>
              </w:rPr>
              <w:t>Day 35</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DF46891" w14:textId="77777777" w:rsidR="004F6EAD" w:rsidRDefault="00000000">
            <w:r>
              <w:rPr>
                <w:sz w:val="20"/>
                <w:szCs w:val="20"/>
              </w:rPr>
              <w:t>Begin introducing weaning ration gradually</w:t>
            </w:r>
          </w:p>
        </w:tc>
      </w:tr>
      <w:tr w:rsidR="004F6EAD" w14:paraId="258BFEDE"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AD0F22D" w14:textId="77777777" w:rsidR="004F6EAD" w:rsidRDefault="00000000">
            <w:r>
              <w:rPr>
                <w:b/>
                <w:bCs/>
                <w:sz w:val="20"/>
                <w:szCs w:val="20"/>
              </w:rPr>
              <w:t>Day 42 (6 weeks)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CE76EA2" w14:textId="77777777" w:rsidR="004F6EAD" w:rsidRDefault="00000000">
            <w:r>
              <w:rPr>
                <w:sz w:val="20"/>
                <w:szCs w:val="20"/>
              </w:rPr>
              <w:t xml:space="preserve">Wean: separate </w:t>
            </w:r>
            <w:proofErr w:type="gramStart"/>
            <w:r>
              <w:rPr>
                <w:sz w:val="20"/>
                <w:szCs w:val="20"/>
              </w:rPr>
              <w:t>sow</w:t>
            </w:r>
            <w:proofErr w:type="gramEnd"/>
            <w:r>
              <w:rPr>
                <w:sz w:val="20"/>
                <w:szCs w:val="20"/>
              </w:rPr>
              <w:t xml:space="preserve"> from piglets. Weigh and record</w:t>
            </w:r>
          </w:p>
        </w:tc>
      </w:tr>
      <w:tr w:rsidR="004F6EAD" w14:paraId="6ABB549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BD3F1A" w14:textId="77777777" w:rsidR="004F6EAD" w:rsidRDefault="00000000">
            <w:r>
              <w:rPr>
                <w:b/>
                <w:bCs/>
                <w:sz w:val="20"/>
                <w:szCs w:val="20"/>
              </w:rPr>
              <w:t>Week 7–16</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2A819E" w14:textId="77777777" w:rsidR="004F6EAD" w:rsidRDefault="00000000">
            <w:r>
              <w:rPr>
                <w:sz w:val="20"/>
                <w:szCs w:val="20"/>
              </w:rPr>
              <w:t>Weaner management: monitor closely for disease. Weigh monthly</w:t>
            </w:r>
          </w:p>
        </w:tc>
      </w:tr>
      <w:tr w:rsidR="004F6EAD" w14:paraId="1B1F5E6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FA884DD" w14:textId="77777777" w:rsidR="004F6EAD" w:rsidRDefault="00000000">
            <w:r>
              <w:rPr>
                <w:b/>
                <w:bCs/>
                <w:sz w:val="20"/>
                <w:szCs w:val="20"/>
              </w:rPr>
              <w:t>Month 3–7</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EFDD69E" w14:textId="77777777" w:rsidR="004F6EAD" w:rsidRDefault="00000000">
            <w:r>
              <w:rPr>
                <w:sz w:val="20"/>
                <w:szCs w:val="20"/>
              </w:rPr>
              <w:t>Grower-finisher phase: grow to 90–100 kg for market</w:t>
            </w:r>
          </w:p>
        </w:tc>
      </w:tr>
    </w:tbl>
    <w:p w14:paraId="1D75DB75" w14:textId="77777777" w:rsidR="004F6EAD" w:rsidRDefault="004F6EAD">
      <w:pPr>
        <w:spacing w:before="80"/>
      </w:pPr>
    </w:p>
    <w:p w14:paraId="4D70CDE7" w14:textId="77777777" w:rsidR="004F6EAD" w:rsidRDefault="00000000">
      <w:pPr>
        <w:pStyle w:val="Heading2"/>
        <w:pBdr>
          <w:bottom w:val="single" w:sz="4" w:space="3" w:color="C8920A"/>
        </w:pBdr>
      </w:pPr>
      <w:proofErr w:type="gramStart"/>
      <w:r>
        <w:t>15.3  Deworming</w:t>
      </w:r>
      <w:proofErr w:type="gramEnd"/>
      <w:r>
        <w:t xml:space="preserve"> &amp; Health Calendar</w:t>
      </w:r>
    </w:p>
    <w:p w14:paraId="7B97EBCF" w14:textId="77777777" w:rsidR="004F6EAD" w:rsidRDefault="004F6EAD">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00"/>
      </w:tblGrid>
      <w:tr w:rsidR="004F6EAD" w14:paraId="2275D202" w14:textId="77777777">
        <w:tblPrEx>
          <w:tblCellMar>
            <w:top w:w="0" w:type="dxa"/>
            <w:bottom w:w="0" w:type="dxa"/>
          </w:tblCellMar>
        </w:tblPrEx>
        <w:trPr>
          <w:tblHeader/>
        </w:trPr>
        <w:tc>
          <w:tcPr>
            <w:tcW w:w="4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0E3E5CB0" w14:textId="77777777" w:rsidR="004F6EAD" w:rsidRDefault="00000000">
            <w:r>
              <w:rPr>
                <w:b/>
                <w:bCs/>
                <w:color w:val="FFFFFF"/>
                <w:sz w:val="20"/>
                <w:szCs w:val="20"/>
              </w:rPr>
              <w:t>Parameter</w:t>
            </w:r>
          </w:p>
        </w:tc>
        <w:tc>
          <w:tcPr>
            <w:tcW w:w="5000" w:type="dxa"/>
            <w:tcBorders>
              <w:top w:val="single" w:sz="1" w:space="0" w:color="BBBBBB"/>
              <w:left w:val="single" w:sz="1" w:space="0" w:color="BBBBBB"/>
              <w:bottom w:val="single" w:sz="1" w:space="0" w:color="BBBBBB"/>
              <w:right w:val="single" w:sz="1" w:space="0" w:color="BBBBBB"/>
            </w:tcBorders>
            <w:shd w:val="clear" w:color="auto" w:fill="1A5C38"/>
            <w:tcMar>
              <w:top w:w="80" w:type="dxa"/>
              <w:left w:w="120" w:type="dxa"/>
              <w:bottom w:w="80" w:type="dxa"/>
              <w:right w:w="120" w:type="dxa"/>
            </w:tcMar>
          </w:tcPr>
          <w:p w14:paraId="0976826A" w14:textId="77777777" w:rsidR="004F6EAD" w:rsidRDefault="00000000">
            <w:r>
              <w:rPr>
                <w:b/>
                <w:bCs/>
                <w:color w:val="FFFFFF"/>
                <w:sz w:val="20"/>
                <w:szCs w:val="20"/>
              </w:rPr>
              <w:t>Value</w:t>
            </w:r>
          </w:p>
        </w:tc>
      </w:tr>
      <w:tr w:rsidR="004F6EAD" w14:paraId="22B7A100"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D0664BB" w14:textId="77777777" w:rsidR="004F6EAD" w:rsidRDefault="00000000">
            <w:r>
              <w:rPr>
                <w:b/>
                <w:bCs/>
                <w:sz w:val="20"/>
                <w:szCs w:val="20"/>
              </w:rPr>
              <w:t>Pregnant sow</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95310C9" w14:textId="77777777" w:rsidR="004F6EAD" w:rsidRDefault="00000000">
            <w:r>
              <w:rPr>
                <w:sz w:val="20"/>
                <w:szCs w:val="20"/>
              </w:rPr>
              <w:t>10 days before farrowing</w:t>
            </w:r>
          </w:p>
        </w:tc>
      </w:tr>
      <w:tr w:rsidR="004F6EAD" w14:paraId="1B6D5C1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9A83664" w14:textId="77777777" w:rsidR="004F6EAD" w:rsidRDefault="00000000">
            <w:r>
              <w:rPr>
                <w:b/>
                <w:bCs/>
                <w:sz w:val="20"/>
                <w:szCs w:val="20"/>
              </w:rPr>
              <w:t>Lactating sow</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3B9FC7" w14:textId="77777777" w:rsidR="004F6EAD" w:rsidRDefault="00000000">
            <w:r>
              <w:rPr>
                <w:sz w:val="20"/>
                <w:szCs w:val="20"/>
              </w:rPr>
              <w:t>Soon after weaning</w:t>
            </w:r>
          </w:p>
        </w:tc>
      </w:tr>
      <w:tr w:rsidR="004F6EAD" w14:paraId="497163C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D731DDF" w14:textId="77777777" w:rsidR="004F6EAD" w:rsidRDefault="00000000">
            <w:r>
              <w:rPr>
                <w:b/>
                <w:bCs/>
                <w:sz w:val="20"/>
                <w:szCs w:val="20"/>
              </w:rPr>
              <w:t>Boar</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44DD857" w14:textId="77777777" w:rsidR="004F6EAD" w:rsidRDefault="00000000">
            <w:r>
              <w:rPr>
                <w:sz w:val="20"/>
                <w:szCs w:val="20"/>
              </w:rPr>
              <w:t>Every 6 months</w:t>
            </w:r>
          </w:p>
        </w:tc>
      </w:tr>
      <w:tr w:rsidR="004F6EAD" w14:paraId="79E1DB5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E0D07BC" w14:textId="77777777" w:rsidR="004F6EAD" w:rsidRDefault="00000000">
            <w:r>
              <w:rPr>
                <w:b/>
                <w:bCs/>
                <w:sz w:val="20"/>
                <w:szCs w:val="20"/>
              </w:rPr>
              <w:lastRenderedPageBreak/>
              <w:t>Piglets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4EE6D3E" w14:textId="77777777" w:rsidR="004F6EAD" w:rsidRDefault="00000000">
            <w:r>
              <w:rPr>
                <w:sz w:val="20"/>
                <w:szCs w:val="20"/>
              </w:rPr>
              <w:t>1 week after weaning; again at 3 months; again at 7 months</w:t>
            </w:r>
          </w:p>
        </w:tc>
      </w:tr>
      <w:tr w:rsidR="004F6EAD" w14:paraId="18B4314A"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8A836CD" w14:textId="77777777" w:rsidR="004F6EAD" w:rsidRDefault="00000000">
            <w:r>
              <w:rPr>
                <w:b/>
                <w:bCs/>
                <w:sz w:val="20"/>
                <w:szCs w:val="20"/>
              </w:rPr>
              <w:t>Fatteners/Growers</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84B381B" w14:textId="77777777" w:rsidR="004F6EAD" w:rsidRDefault="00000000">
            <w:r>
              <w:rPr>
                <w:sz w:val="20"/>
                <w:szCs w:val="20"/>
              </w:rPr>
              <w:t>1 week after weaning; again 3 months later</w:t>
            </w:r>
          </w:p>
        </w:tc>
      </w:tr>
      <w:tr w:rsidR="004F6EAD" w14:paraId="197E6E63"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3D39050" w14:textId="77777777" w:rsidR="004F6EAD" w:rsidRDefault="00000000">
            <w:r>
              <w:rPr>
                <w:b/>
                <w:bCs/>
                <w:sz w:val="20"/>
                <w:szCs w:val="20"/>
              </w:rPr>
              <w:t>Mange prevention — sow</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654423F" w14:textId="77777777" w:rsidR="004F6EAD" w:rsidRDefault="00000000">
            <w:r>
              <w:rPr>
                <w:sz w:val="20"/>
                <w:szCs w:val="20"/>
              </w:rPr>
              <w:t>Wash and acaricide: 14 days and 7 days before farrowing</w:t>
            </w:r>
          </w:p>
        </w:tc>
      </w:tr>
      <w:tr w:rsidR="004F6EAD" w14:paraId="70A87DDC"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25D9D6A" w14:textId="77777777" w:rsidR="004F6EAD" w:rsidRDefault="00000000">
            <w:r>
              <w:rPr>
                <w:b/>
                <w:bCs/>
                <w:sz w:val="20"/>
                <w:szCs w:val="20"/>
              </w:rPr>
              <w:t>Mange prevention — boar</w:t>
            </w:r>
          </w:p>
        </w:tc>
        <w:tc>
          <w:tcPr>
            <w:tcW w:w="5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C6CAFFD" w14:textId="77777777" w:rsidR="004F6EAD" w:rsidRDefault="00000000">
            <w:r>
              <w:rPr>
                <w:sz w:val="20"/>
                <w:szCs w:val="20"/>
              </w:rPr>
              <w:t>Wash with acaricide at least 4 times per year</w:t>
            </w:r>
          </w:p>
        </w:tc>
      </w:tr>
      <w:tr w:rsidR="004F6EAD" w14:paraId="3561C0F5" w14:textId="77777777">
        <w:tblPrEx>
          <w:tblCellMar>
            <w:top w:w="0" w:type="dxa"/>
            <w:bottom w:w="0" w:type="dxa"/>
          </w:tblCellMar>
        </w:tblPrEx>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AF151FE" w14:textId="77777777" w:rsidR="004F6EAD" w:rsidRDefault="00000000">
            <w:r>
              <w:rPr>
                <w:b/>
                <w:bCs/>
                <w:sz w:val="20"/>
                <w:szCs w:val="20"/>
              </w:rPr>
              <w:t>New arrivals</w:t>
            </w:r>
          </w:p>
        </w:tc>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6E3347E" w14:textId="77777777" w:rsidR="004F6EAD" w:rsidRDefault="00000000">
            <w:r>
              <w:rPr>
                <w:sz w:val="20"/>
                <w:szCs w:val="20"/>
              </w:rPr>
              <w:t>Quarantine 14 days, treat for parasites on arrival</w:t>
            </w:r>
          </w:p>
        </w:tc>
      </w:tr>
    </w:tbl>
    <w:p w14:paraId="02344229" w14:textId="77777777" w:rsidR="004F6EAD" w:rsidRDefault="004F6EAD">
      <w:pPr>
        <w:spacing w:before="200"/>
      </w:pPr>
    </w:p>
    <w:p w14:paraId="29DAD97D" w14:textId="77777777" w:rsidR="004F6EAD" w:rsidRDefault="00000000">
      <w:r>
        <w:br w:type="page"/>
      </w:r>
    </w:p>
    <w:p w14:paraId="4BD66BE6" w14:textId="77777777" w:rsidR="004F6EAD" w:rsidRDefault="00000000">
      <w:pPr>
        <w:shd w:val="clear" w:color="auto" w:fill="1A5C38"/>
        <w:spacing w:after="240"/>
        <w:ind w:left="-1080" w:right="-1080"/>
        <w:jc w:val="center"/>
      </w:pPr>
      <w:r>
        <w:rPr>
          <w:rFonts w:ascii="Arial Black" w:eastAsia="Arial Black" w:hAnsi="Arial Black" w:cs="Arial Black"/>
          <w:b/>
          <w:bCs/>
          <w:color w:val="FFFFFF"/>
          <w:sz w:val="36"/>
          <w:szCs w:val="36"/>
        </w:rPr>
        <w:lastRenderedPageBreak/>
        <w:t>CONTACT &amp; EMERGENCY REFERENCE</w:t>
      </w:r>
    </w:p>
    <w:p w14:paraId="7BF63F14" w14:textId="77777777" w:rsidR="004F6EAD" w:rsidRDefault="004F6EAD">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6E1F2FE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30DECB04" w14:textId="77777777" w:rsidR="004F6EAD" w:rsidRDefault="00000000">
            <w:r>
              <w:rPr>
                <w:b/>
                <w:bCs/>
                <w:color w:val="FFFFFF"/>
              </w:rPr>
              <w:t>When to Call the Veterinarian IMMEDIATELY</w:t>
            </w:r>
          </w:p>
        </w:tc>
      </w:tr>
      <w:tr w:rsidR="004F6EAD" w14:paraId="089C2C6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3D7D3D0F" w14:textId="77777777" w:rsidR="004F6EAD" w:rsidRDefault="00000000">
            <w:pPr>
              <w:pStyle w:val="ListParagraph"/>
              <w:numPr>
                <w:ilvl w:val="0"/>
                <w:numId w:val="2"/>
              </w:numPr>
              <w:spacing w:before="30" w:after="30"/>
            </w:pPr>
            <w:r>
              <w:rPr>
                <w:sz w:val="20"/>
                <w:szCs w:val="20"/>
              </w:rPr>
              <w:t>Suspected African Swine Fever (ASF) — sudden deaths, high fever, hemorrhages</w:t>
            </w:r>
          </w:p>
        </w:tc>
      </w:tr>
      <w:tr w:rsidR="004F6EAD" w14:paraId="145A72E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A608851" w14:textId="77777777" w:rsidR="004F6EAD" w:rsidRDefault="00000000">
            <w:pPr>
              <w:pStyle w:val="ListParagraph"/>
              <w:numPr>
                <w:ilvl w:val="0"/>
                <w:numId w:val="2"/>
              </w:numPr>
              <w:spacing w:before="30" w:after="30"/>
            </w:pPr>
            <w:r>
              <w:rPr>
                <w:sz w:val="20"/>
                <w:szCs w:val="20"/>
              </w:rPr>
              <w:t>Suspected Foot and Mouth Disease — blisters on feet and mouth</w:t>
            </w:r>
          </w:p>
        </w:tc>
      </w:tr>
      <w:tr w:rsidR="004F6EAD" w14:paraId="555C8B5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CF6DBD6" w14:textId="77777777" w:rsidR="004F6EAD" w:rsidRDefault="00000000">
            <w:pPr>
              <w:pStyle w:val="ListParagraph"/>
              <w:numPr>
                <w:ilvl w:val="0"/>
                <w:numId w:val="2"/>
              </w:numPr>
              <w:spacing w:before="30" w:after="30"/>
            </w:pPr>
            <w:r>
              <w:rPr>
                <w:sz w:val="20"/>
                <w:szCs w:val="20"/>
              </w:rPr>
              <w:t>Multiple unexplained deaths or rapid spread of disease through the herd</w:t>
            </w:r>
          </w:p>
        </w:tc>
      </w:tr>
      <w:tr w:rsidR="004F6EAD" w14:paraId="7DBB543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A5B5AE8" w14:textId="77777777" w:rsidR="004F6EAD" w:rsidRDefault="00000000">
            <w:pPr>
              <w:pStyle w:val="ListParagraph"/>
              <w:numPr>
                <w:ilvl w:val="0"/>
                <w:numId w:val="2"/>
              </w:numPr>
              <w:spacing w:before="30" w:after="30"/>
            </w:pPr>
            <w:r>
              <w:rPr>
                <w:sz w:val="20"/>
                <w:szCs w:val="20"/>
              </w:rPr>
              <w:t>Suspected notifiable or exotic disease</w:t>
            </w:r>
          </w:p>
        </w:tc>
      </w:tr>
      <w:tr w:rsidR="004F6EAD" w14:paraId="6B4F184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69B9FD3" w14:textId="77777777" w:rsidR="004F6EAD" w:rsidRDefault="00000000">
            <w:pPr>
              <w:pStyle w:val="ListParagraph"/>
              <w:numPr>
                <w:ilvl w:val="0"/>
                <w:numId w:val="2"/>
              </w:numPr>
              <w:spacing w:before="30" w:after="30"/>
            </w:pPr>
            <w:r>
              <w:rPr>
                <w:sz w:val="20"/>
                <w:szCs w:val="20"/>
              </w:rPr>
              <w:t>Difficult farrowing lasting more than 6 hours without delivery of next piglet</w:t>
            </w:r>
          </w:p>
        </w:tc>
      </w:tr>
      <w:tr w:rsidR="004F6EAD" w14:paraId="79B1E03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4631F3A" w14:textId="77777777" w:rsidR="004F6EAD" w:rsidRDefault="00000000">
            <w:pPr>
              <w:pStyle w:val="ListParagraph"/>
              <w:numPr>
                <w:ilvl w:val="0"/>
                <w:numId w:val="2"/>
              </w:numPr>
              <w:spacing w:before="30" w:after="30"/>
            </w:pPr>
            <w:r>
              <w:rPr>
                <w:sz w:val="20"/>
                <w:szCs w:val="20"/>
              </w:rPr>
              <w:t>Sow with mastitis not responding to home treatment within 24 hours</w:t>
            </w:r>
          </w:p>
        </w:tc>
      </w:tr>
    </w:tbl>
    <w:p w14:paraId="37F295C3" w14:textId="77777777" w:rsidR="004F6EAD" w:rsidRDefault="004F6EAD">
      <w:pPr>
        <w:spacing w:before="10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67517A5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70682B49" w14:textId="77777777" w:rsidR="004F6EAD" w:rsidRDefault="00000000">
            <w:r>
              <w:rPr>
                <w:b/>
                <w:bCs/>
                <w:color w:val="FFFFFF"/>
              </w:rPr>
              <w:t>⚠ NEVER Feed Pigs These Items</w:t>
            </w:r>
          </w:p>
        </w:tc>
      </w:tr>
      <w:tr w:rsidR="004F6EAD" w14:paraId="3FA2D70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3BD042E3" w14:textId="77777777" w:rsidR="004F6EAD" w:rsidRDefault="00000000">
            <w:pPr>
              <w:pStyle w:val="ListParagraph"/>
              <w:numPr>
                <w:ilvl w:val="0"/>
                <w:numId w:val="2"/>
              </w:numPr>
              <w:spacing w:before="30" w:after="30"/>
            </w:pPr>
            <w:r>
              <w:rPr>
                <w:sz w:val="20"/>
                <w:szCs w:val="20"/>
              </w:rPr>
              <w:t>Raw pork scraps, raw blood, or uncooked meat products — cook thoroughly before feeding</w:t>
            </w:r>
          </w:p>
        </w:tc>
      </w:tr>
      <w:tr w:rsidR="004F6EAD" w14:paraId="1BE6EFF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65201C34" w14:textId="77777777" w:rsidR="004F6EAD" w:rsidRDefault="00000000">
            <w:pPr>
              <w:pStyle w:val="ListParagraph"/>
              <w:numPr>
                <w:ilvl w:val="0"/>
                <w:numId w:val="2"/>
              </w:numPr>
              <w:spacing w:before="30" w:after="30"/>
            </w:pPr>
            <w:r>
              <w:rPr>
                <w:sz w:val="20"/>
                <w:szCs w:val="20"/>
              </w:rPr>
              <w:t>Unpasteurized milk from unknown sources</w:t>
            </w:r>
          </w:p>
        </w:tc>
      </w:tr>
      <w:tr w:rsidR="004F6EAD" w14:paraId="295FFB1B"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059111AE" w14:textId="77777777" w:rsidR="004F6EAD" w:rsidRDefault="00000000">
            <w:pPr>
              <w:pStyle w:val="ListParagraph"/>
              <w:numPr>
                <w:ilvl w:val="0"/>
                <w:numId w:val="2"/>
              </w:numPr>
              <w:spacing w:before="30" w:after="30"/>
            </w:pPr>
            <w:r>
              <w:rPr>
                <w:sz w:val="20"/>
                <w:szCs w:val="20"/>
              </w:rPr>
              <w:t>Moldy, rotten, or spoiled feed or crops</w:t>
            </w:r>
          </w:p>
        </w:tc>
      </w:tr>
      <w:tr w:rsidR="004F6EAD" w14:paraId="0E9EC53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62310BCE" w14:textId="77777777" w:rsidR="004F6EAD" w:rsidRDefault="00000000">
            <w:pPr>
              <w:pStyle w:val="ListParagraph"/>
              <w:numPr>
                <w:ilvl w:val="0"/>
                <w:numId w:val="2"/>
              </w:numPr>
              <w:spacing w:before="30" w:after="30"/>
            </w:pPr>
            <w:r>
              <w:rPr>
                <w:sz w:val="20"/>
                <w:szCs w:val="20"/>
              </w:rPr>
              <w:t>Swill (kitchen waste) that has not been cooked</w:t>
            </w:r>
          </w:p>
        </w:tc>
      </w:tr>
      <w:tr w:rsidR="004F6EAD" w14:paraId="60E95AE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80" w:type="dxa"/>
              <w:left w:w="200" w:type="dxa"/>
              <w:bottom w:w="80" w:type="dxa"/>
              <w:right w:w="160" w:type="dxa"/>
            </w:tcMar>
          </w:tcPr>
          <w:p w14:paraId="7C01821C" w14:textId="77777777" w:rsidR="004F6EAD" w:rsidRDefault="00000000">
            <w:pPr>
              <w:pStyle w:val="ListParagraph"/>
              <w:numPr>
                <w:ilvl w:val="0"/>
                <w:numId w:val="2"/>
              </w:numPr>
              <w:spacing w:before="30" w:after="30"/>
            </w:pPr>
            <w:r>
              <w:rPr>
                <w:sz w:val="20"/>
                <w:szCs w:val="20"/>
              </w:rPr>
              <w:t>Feed stored in containers contaminated with pesticides, herbicides, or chemicals</w:t>
            </w:r>
          </w:p>
        </w:tc>
      </w:tr>
    </w:tbl>
    <w:p w14:paraId="7351AED4" w14:textId="77777777" w:rsidR="004F6EAD" w:rsidRDefault="004F6EAD">
      <w:pPr>
        <w:spacing w:before="10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4F6EAD" w14:paraId="469F2E2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2E7D4F"/>
            <w:tcMar>
              <w:top w:w="100" w:type="dxa"/>
              <w:left w:w="160" w:type="dxa"/>
              <w:bottom w:w="100" w:type="dxa"/>
              <w:right w:w="160" w:type="dxa"/>
            </w:tcMar>
          </w:tcPr>
          <w:p w14:paraId="1FACE378" w14:textId="77777777" w:rsidR="004F6EAD" w:rsidRDefault="00000000">
            <w:r>
              <w:rPr>
                <w:b/>
                <w:bCs/>
                <w:color w:val="FFFFFF"/>
              </w:rPr>
              <w:t>Key Principles for Profitable Pig Farming</w:t>
            </w:r>
          </w:p>
        </w:tc>
      </w:tr>
      <w:tr w:rsidR="004F6EAD" w14:paraId="0F07673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3BAC43E" w14:textId="77777777" w:rsidR="004F6EAD" w:rsidRDefault="00000000">
            <w:pPr>
              <w:pStyle w:val="ListParagraph"/>
              <w:numPr>
                <w:ilvl w:val="0"/>
                <w:numId w:val="2"/>
              </w:numPr>
              <w:spacing w:before="30" w:after="30"/>
            </w:pPr>
            <w:r>
              <w:rPr>
                <w:sz w:val="20"/>
                <w:szCs w:val="20"/>
              </w:rPr>
              <w:t>Start with quality, disease-free breeding stock from a reputable source</w:t>
            </w:r>
          </w:p>
        </w:tc>
      </w:tr>
      <w:tr w:rsidR="004F6EAD" w14:paraId="17AE7D3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2A0EDFDA" w14:textId="77777777" w:rsidR="004F6EAD" w:rsidRDefault="00000000">
            <w:pPr>
              <w:pStyle w:val="ListParagraph"/>
              <w:numPr>
                <w:ilvl w:val="0"/>
                <w:numId w:val="2"/>
              </w:numPr>
              <w:spacing w:before="30" w:after="30"/>
            </w:pPr>
            <w:r>
              <w:rPr>
                <w:sz w:val="20"/>
                <w:szCs w:val="20"/>
              </w:rPr>
              <w:t>Invest in proper housing — it pays back many times over in lower disease and better growth</w:t>
            </w:r>
          </w:p>
        </w:tc>
      </w:tr>
      <w:tr w:rsidR="004F6EAD" w14:paraId="6C6770A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1C07A591" w14:textId="77777777" w:rsidR="004F6EAD" w:rsidRDefault="00000000">
            <w:pPr>
              <w:pStyle w:val="ListParagraph"/>
              <w:numPr>
                <w:ilvl w:val="0"/>
                <w:numId w:val="2"/>
              </w:numPr>
              <w:spacing w:before="30" w:after="30"/>
            </w:pPr>
            <w:r>
              <w:rPr>
                <w:sz w:val="20"/>
                <w:szCs w:val="20"/>
              </w:rPr>
              <w:t>Feed a balanced ration appropriate to each stage of the pig's life</w:t>
            </w:r>
          </w:p>
        </w:tc>
      </w:tr>
      <w:tr w:rsidR="004F6EAD" w14:paraId="51B3D7E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575ACE94" w14:textId="77777777" w:rsidR="004F6EAD" w:rsidRDefault="00000000">
            <w:pPr>
              <w:pStyle w:val="ListParagraph"/>
              <w:numPr>
                <w:ilvl w:val="0"/>
                <w:numId w:val="2"/>
              </w:numPr>
              <w:spacing w:before="30" w:after="30"/>
            </w:pPr>
            <w:r>
              <w:rPr>
                <w:sz w:val="20"/>
                <w:szCs w:val="20"/>
              </w:rPr>
              <w:t xml:space="preserve">Practice biosecurity every </w:t>
            </w:r>
            <w:proofErr w:type="gramStart"/>
            <w:r>
              <w:rPr>
                <w:sz w:val="20"/>
                <w:szCs w:val="20"/>
              </w:rPr>
              <w:t>day — it</w:t>
            </w:r>
            <w:proofErr w:type="gramEnd"/>
            <w:r>
              <w:rPr>
                <w:sz w:val="20"/>
                <w:szCs w:val="20"/>
              </w:rPr>
              <w:t xml:space="preserve"> is the best disease prevention</w:t>
            </w:r>
          </w:p>
        </w:tc>
      </w:tr>
      <w:tr w:rsidR="004F6EAD" w14:paraId="67668AE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7B6EDECE" w14:textId="77777777" w:rsidR="004F6EAD" w:rsidRDefault="00000000">
            <w:pPr>
              <w:pStyle w:val="ListParagraph"/>
              <w:numPr>
                <w:ilvl w:val="0"/>
                <w:numId w:val="2"/>
              </w:numPr>
              <w:spacing w:before="30" w:after="30"/>
            </w:pPr>
            <w:r>
              <w:rPr>
                <w:sz w:val="20"/>
                <w:szCs w:val="20"/>
              </w:rPr>
              <w:t>Keep detailed records (weights, births, feed, treatments, sales) to make informed decisions</w:t>
            </w:r>
          </w:p>
        </w:tc>
      </w:tr>
      <w:tr w:rsidR="004F6EAD" w14:paraId="4378871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3EAD84A" w14:textId="77777777" w:rsidR="004F6EAD" w:rsidRDefault="00000000">
            <w:pPr>
              <w:pStyle w:val="ListParagraph"/>
              <w:numPr>
                <w:ilvl w:val="0"/>
                <w:numId w:val="2"/>
              </w:numPr>
              <w:spacing w:before="30" w:after="30"/>
            </w:pPr>
            <w:r>
              <w:rPr>
                <w:sz w:val="20"/>
                <w:szCs w:val="20"/>
              </w:rPr>
              <w:t>Deworm and control external parasites on schedule</w:t>
            </w:r>
          </w:p>
        </w:tc>
      </w:tr>
      <w:tr w:rsidR="004F6EAD" w14:paraId="691BE0D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01E27E82" w14:textId="77777777" w:rsidR="004F6EAD" w:rsidRDefault="00000000">
            <w:pPr>
              <w:pStyle w:val="ListParagraph"/>
              <w:numPr>
                <w:ilvl w:val="0"/>
                <w:numId w:val="2"/>
              </w:numPr>
              <w:spacing w:before="30" w:after="30"/>
            </w:pPr>
            <w:proofErr w:type="gramStart"/>
            <w:r>
              <w:rPr>
                <w:sz w:val="20"/>
                <w:szCs w:val="20"/>
              </w:rPr>
              <w:t>Act</w:t>
            </w:r>
            <w:proofErr w:type="gramEnd"/>
            <w:r>
              <w:rPr>
                <w:sz w:val="20"/>
                <w:szCs w:val="20"/>
              </w:rPr>
              <w:t xml:space="preserve"> fast when animals show signs of illness — early treatment is far more effective</w:t>
            </w:r>
          </w:p>
        </w:tc>
      </w:tr>
      <w:tr w:rsidR="004F6EAD" w14:paraId="6FD90C2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D4EDDA"/>
            <w:tcMar>
              <w:top w:w="80" w:type="dxa"/>
              <w:left w:w="200" w:type="dxa"/>
              <w:bottom w:w="80" w:type="dxa"/>
              <w:right w:w="160" w:type="dxa"/>
            </w:tcMar>
          </w:tcPr>
          <w:p w14:paraId="6D8DB155" w14:textId="77777777" w:rsidR="004F6EAD" w:rsidRDefault="00000000">
            <w:pPr>
              <w:pStyle w:val="ListParagraph"/>
              <w:numPr>
                <w:ilvl w:val="0"/>
                <w:numId w:val="2"/>
              </w:numPr>
              <w:spacing w:before="30" w:after="30"/>
            </w:pPr>
            <w:r>
              <w:rPr>
                <w:sz w:val="20"/>
                <w:szCs w:val="20"/>
              </w:rPr>
              <w:t>Understand your market and maintain relationships with buyers before you sell</w:t>
            </w:r>
          </w:p>
        </w:tc>
      </w:tr>
    </w:tbl>
    <w:p w14:paraId="74B515C0" w14:textId="77777777" w:rsidR="004F6EAD" w:rsidRDefault="004F6EAD">
      <w:pPr>
        <w:spacing w:before="200"/>
      </w:pPr>
    </w:p>
    <w:p w14:paraId="62106D3F" w14:textId="77777777" w:rsidR="004F6EAD" w:rsidRDefault="00000000">
      <w:pPr>
        <w:jc w:val="center"/>
      </w:pPr>
      <w:r>
        <w:rPr>
          <w:i/>
          <w:iCs/>
          <w:color w:val="666666"/>
          <w:sz w:val="18"/>
          <w:szCs w:val="18"/>
        </w:rPr>
        <w:t xml:space="preserve">Developed from: Ghana &amp; Zambia Initiative for Animal </w:t>
      </w:r>
      <w:proofErr w:type="gramStart"/>
      <w:r>
        <w:rPr>
          <w:i/>
          <w:iCs/>
          <w:color w:val="666666"/>
          <w:sz w:val="18"/>
          <w:szCs w:val="18"/>
        </w:rPr>
        <w:t>Husbandry  |</w:t>
      </w:r>
      <w:proofErr w:type="gramEnd"/>
      <w:r>
        <w:rPr>
          <w:i/>
          <w:iCs/>
          <w:color w:val="666666"/>
          <w:sz w:val="18"/>
          <w:szCs w:val="18"/>
        </w:rPr>
        <w:t xml:space="preserve">  Raising Healthy Pigs, 4th Ed., Christian Veterinary Mission</w:t>
      </w:r>
    </w:p>
    <w:sectPr w:rsidR="004F6EA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6C0A" w14:textId="77777777" w:rsidR="00344109" w:rsidRDefault="00344109">
      <w:r>
        <w:separator/>
      </w:r>
    </w:p>
  </w:endnote>
  <w:endnote w:type="continuationSeparator" w:id="0">
    <w:p w14:paraId="68A8C7E5" w14:textId="77777777" w:rsidR="00344109" w:rsidRDefault="003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8ADA" w14:textId="77777777" w:rsidR="004F6EAD" w:rsidRDefault="00000000">
    <w:pPr>
      <w:pBdr>
        <w:top w:val="single" w:sz="4" w:space="4" w:color="1A5C38"/>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8A5292">
      <w:rPr>
        <w:noProof/>
        <w:color w:val="666666"/>
        <w:sz w:val="18"/>
        <w:szCs w:val="18"/>
      </w:rPr>
      <w:t>3</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605C" w14:textId="77777777" w:rsidR="00344109" w:rsidRDefault="00344109">
      <w:r>
        <w:separator/>
      </w:r>
    </w:p>
  </w:footnote>
  <w:footnote w:type="continuationSeparator" w:id="0">
    <w:p w14:paraId="5479839F" w14:textId="77777777" w:rsidR="00344109" w:rsidRDefault="0034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21E8" w14:textId="77777777" w:rsidR="004F6EAD" w:rsidRDefault="00000000">
    <w:pPr>
      <w:pBdr>
        <w:bottom w:val="single" w:sz="4" w:space="4" w:color="1A5C38"/>
      </w:pBdr>
    </w:pPr>
    <w:r>
      <w:rPr>
        <w:b/>
        <w:bCs/>
        <w:color w:val="666666"/>
        <w:sz w:val="18"/>
        <w:szCs w:val="18"/>
      </w:rPr>
      <w:t>PIG PRODUCTION TRAINING MANUAL FOR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AE8"/>
    <w:multiLevelType w:val="hybridMultilevel"/>
    <w:tmpl w:val="DF0C4CBA"/>
    <w:lvl w:ilvl="0" w:tplc="C9B25E2A">
      <w:start w:val="1"/>
      <w:numFmt w:val="bullet"/>
      <w:lvlText w:val="●"/>
      <w:lvlJc w:val="left"/>
      <w:pPr>
        <w:ind w:left="720" w:hanging="360"/>
      </w:pPr>
    </w:lvl>
    <w:lvl w:ilvl="1" w:tplc="F520780E">
      <w:start w:val="1"/>
      <w:numFmt w:val="bullet"/>
      <w:lvlText w:val="○"/>
      <w:lvlJc w:val="left"/>
      <w:pPr>
        <w:ind w:left="1440" w:hanging="360"/>
      </w:pPr>
    </w:lvl>
    <w:lvl w:ilvl="2" w:tplc="1A4AD91C">
      <w:start w:val="1"/>
      <w:numFmt w:val="bullet"/>
      <w:lvlText w:val="■"/>
      <w:lvlJc w:val="left"/>
      <w:pPr>
        <w:ind w:left="2160" w:hanging="360"/>
      </w:pPr>
    </w:lvl>
    <w:lvl w:ilvl="3" w:tplc="A036D034">
      <w:start w:val="1"/>
      <w:numFmt w:val="bullet"/>
      <w:lvlText w:val="●"/>
      <w:lvlJc w:val="left"/>
      <w:pPr>
        <w:ind w:left="2880" w:hanging="360"/>
      </w:pPr>
    </w:lvl>
    <w:lvl w:ilvl="4" w:tplc="E8AC90CC">
      <w:start w:val="1"/>
      <w:numFmt w:val="bullet"/>
      <w:lvlText w:val="○"/>
      <w:lvlJc w:val="left"/>
      <w:pPr>
        <w:ind w:left="3600" w:hanging="360"/>
      </w:pPr>
    </w:lvl>
    <w:lvl w:ilvl="5" w:tplc="5F66494C">
      <w:start w:val="1"/>
      <w:numFmt w:val="bullet"/>
      <w:lvlText w:val="■"/>
      <w:lvlJc w:val="left"/>
      <w:pPr>
        <w:ind w:left="4320" w:hanging="360"/>
      </w:pPr>
    </w:lvl>
    <w:lvl w:ilvl="6" w:tplc="7E142F78">
      <w:start w:val="1"/>
      <w:numFmt w:val="bullet"/>
      <w:lvlText w:val="●"/>
      <w:lvlJc w:val="left"/>
      <w:pPr>
        <w:ind w:left="5040" w:hanging="360"/>
      </w:pPr>
    </w:lvl>
    <w:lvl w:ilvl="7" w:tplc="6870151E">
      <w:start w:val="1"/>
      <w:numFmt w:val="bullet"/>
      <w:lvlText w:val="●"/>
      <w:lvlJc w:val="left"/>
      <w:pPr>
        <w:ind w:left="5760" w:hanging="360"/>
      </w:pPr>
    </w:lvl>
    <w:lvl w:ilvl="8" w:tplc="7664449A">
      <w:start w:val="1"/>
      <w:numFmt w:val="bullet"/>
      <w:lvlText w:val="●"/>
      <w:lvlJc w:val="left"/>
      <w:pPr>
        <w:ind w:left="6480" w:hanging="360"/>
      </w:pPr>
    </w:lvl>
  </w:abstractNum>
  <w:abstractNum w:abstractNumId="1" w15:restartNumberingAfterBreak="0">
    <w:nsid w:val="2D8469B4"/>
    <w:multiLevelType w:val="hybridMultilevel"/>
    <w:tmpl w:val="C5BEAFB6"/>
    <w:lvl w:ilvl="0" w:tplc="7E2CC22C">
      <w:start w:val="1"/>
      <w:numFmt w:val="decimal"/>
      <w:lvlText w:val="%1."/>
      <w:lvlJc w:val="left"/>
      <w:pPr>
        <w:ind w:left="560" w:hanging="280"/>
      </w:pPr>
    </w:lvl>
    <w:lvl w:ilvl="1" w:tplc="94143D06">
      <w:numFmt w:val="decimal"/>
      <w:lvlText w:val=""/>
      <w:lvlJc w:val="left"/>
    </w:lvl>
    <w:lvl w:ilvl="2" w:tplc="9878B62E">
      <w:numFmt w:val="decimal"/>
      <w:lvlText w:val=""/>
      <w:lvlJc w:val="left"/>
    </w:lvl>
    <w:lvl w:ilvl="3" w:tplc="8514AEE0">
      <w:numFmt w:val="decimal"/>
      <w:lvlText w:val=""/>
      <w:lvlJc w:val="left"/>
    </w:lvl>
    <w:lvl w:ilvl="4" w:tplc="39B8BEEA">
      <w:numFmt w:val="decimal"/>
      <w:lvlText w:val=""/>
      <w:lvlJc w:val="left"/>
    </w:lvl>
    <w:lvl w:ilvl="5" w:tplc="99EECC72">
      <w:numFmt w:val="decimal"/>
      <w:lvlText w:val=""/>
      <w:lvlJc w:val="left"/>
    </w:lvl>
    <w:lvl w:ilvl="6" w:tplc="E9A61C90">
      <w:numFmt w:val="decimal"/>
      <w:lvlText w:val=""/>
      <w:lvlJc w:val="left"/>
    </w:lvl>
    <w:lvl w:ilvl="7" w:tplc="44EA2110">
      <w:numFmt w:val="decimal"/>
      <w:lvlText w:val=""/>
      <w:lvlJc w:val="left"/>
    </w:lvl>
    <w:lvl w:ilvl="8" w:tplc="E268683E">
      <w:numFmt w:val="decimal"/>
      <w:lvlText w:val=""/>
      <w:lvlJc w:val="left"/>
    </w:lvl>
  </w:abstractNum>
  <w:abstractNum w:abstractNumId="2" w15:restartNumberingAfterBreak="0">
    <w:nsid w:val="328A2544"/>
    <w:multiLevelType w:val="hybridMultilevel"/>
    <w:tmpl w:val="C6CE8A30"/>
    <w:lvl w:ilvl="0" w:tplc="B5783180">
      <w:start w:val="1"/>
      <w:numFmt w:val="bullet"/>
      <w:lvlText w:val="•"/>
      <w:lvlJc w:val="left"/>
      <w:pPr>
        <w:ind w:left="560" w:hanging="280"/>
      </w:pPr>
    </w:lvl>
    <w:lvl w:ilvl="1" w:tplc="65A4A42A">
      <w:start w:val="1"/>
      <w:numFmt w:val="bullet"/>
      <w:lvlText w:val="–"/>
      <w:lvlJc w:val="left"/>
      <w:pPr>
        <w:ind w:left="900" w:hanging="280"/>
      </w:pPr>
    </w:lvl>
    <w:lvl w:ilvl="2" w:tplc="7AFCB850">
      <w:numFmt w:val="decimal"/>
      <w:lvlText w:val=""/>
      <w:lvlJc w:val="left"/>
    </w:lvl>
    <w:lvl w:ilvl="3" w:tplc="8B605058">
      <w:numFmt w:val="decimal"/>
      <w:lvlText w:val=""/>
      <w:lvlJc w:val="left"/>
    </w:lvl>
    <w:lvl w:ilvl="4" w:tplc="C584FA06">
      <w:numFmt w:val="decimal"/>
      <w:lvlText w:val=""/>
      <w:lvlJc w:val="left"/>
    </w:lvl>
    <w:lvl w:ilvl="5" w:tplc="52CA6418">
      <w:numFmt w:val="decimal"/>
      <w:lvlText w:val=""/>
      <w:lvlJc w:val="left"/>
    </w:lvl>
    <w:lvl w:ilvl="6" w:tplc="48C86E7A">
      <w:numFmt w:val="decimal"/>
      <w:lvlText w:val=""/>
      <w:lvlJc w:val="left"/>
    </w:lvl>
    <w:lvl w:ilvl="7" w:tplc="C84476BE">
      <w:numFmt w:val="decimal"/>
      <w:lvlText w:val=""/>
      <w:lvlJc w:val="left"/>
    </w:lvl>
    <w:lvl w:ilvl="8" w:tplc="EE640ADC">
      <w:numFmt w:val="decimal"/>
      <w:lvlText w:val=""/>
      <w:lvlJc w:val="left"/>
    </w:lvl>
  </w:abstractNum>
  <w:num w:numId="1" w16cid:durableId="1884633135">
    <w:abstractNumId w:val="0"/>
    <w:lvlOverride w:ilvl="0">
      <w:startOverride w:val="1"/>
    </w:lvlOverride>
  </w:num>
  <w:num w:numId="2" w16cid:durableId="371922363">
    <w:abstractNumId w:val="2"/>
    <w:lvlOverride w:ilvl="0">
      <w:startOverride w:val="1"/>
    </w:lvlOverride>
  </w:num>
  <w:num w:numId="3" w16cid:durableId="15181591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AD"/>
    <w:rsid w:val="00344109"/>
    <w:rsid w:val="004F6EAD"/>
    <w:rsid w:val="008A5292"/>
    <w:rsid w:val="00B4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6642"/>
  <w15:docId w15:val="{EF8F9FB1-8D28-411A-92EE-3572B11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FFFFFF"/>
      <w:sz w:val="32"/>
      <w:szCs w:val="32"/>
    </w:rPr>
  </w:style>
  <w:style w:type="paragraph" w:styleId="Heading2">
    <w:name w:val="heading 2"/>
    <w:uiPriority w:val="9"/>
    <w:unhideWhenUsed/>
    <w:qFormat/>
    <w:pPr>
      <w:spacing w:before="280" w:after="120"/>
      <w:outlineLvl w:val="1"/>
    </w:pPr>
    <w:rPr>
      <w:b/>
      <w:bCs/>
      <w:color w:val="1A5C38"/>
      <w:sz w:val="26"/>
      <w:szCs w:val="26"/>
    </w:rPr>
  </w:style>
  <w:style w:type="paragraph" w:styleId="Heading3">
    <w:name w:val="heading 3"/>
    <w:uiPriority w:val="9"/>
    <w:unhideWhenUsed/>
    <w:qFormat/>
    <w:pPr>
      <w:spacing w:before="200" w:after="80"/>
      <w:outlineLvl w:val="2"/>
    </w:pPr>
    <w:rPr>
      <w:b/>
      <w:bCs/>
      <w:color w:val="2E7D4F"/>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5007</Words>
  <Characters>28191</Characters>
  <Application>Microsoft Office Word</Application>
  <DocSecurity>0</DocSecurity>
  <Lines>1225</Lines>
  <Paragraphs>976</Paragraphs>
  <ScaleCrop>false</ScaleCrop>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2026-05-23T21:55:00Z</dcterms:created>
  <dcterms:modified xsi:type="dcterms:W3CDTF">2026-05-23T21:55:00Z</dcterms:modified>
</cp:coreProperties>
</file>